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67712CF">
      <w:pPr>
        <w:tabs>
          <w:tab w:val="center" w:pos="4201"/>
          <w:tab w:val="right" w:leader="dot" w:pos="9298"/>
        </w:tabs>
        <w:ind w:firstLine="0" w:firstLineChars="0"/>
        <w:rPr>
          <w:color w:val="000000"/>
        </w:rPr>
      </w:pPr>
    </w:p>
    <w:p w14:paraId="435C5AB8">
      <w:pPr>
        <w:ind w:firstLine="0" w:firstLineChars="0"/>
        <w:rPr>
          <w:rFonts w:ascii="宋体" w:cs="Cambria"/>
          <w:b/>
          <w:snapToGrid w:val="0"/>
          <w:color w:val="000000"/>
          <w:kern w:val="0"/>
          <w:sz w:val="52"/>
          <w:szCs w:val="84"/>
        </w:rPr>
      </w:pPr>
    </w:p>
    <w:p w14:paraId="73AC7028">
      <w:pPr>
        <w:ind w:firstLine="0" w:firstLineChars="0"/>
        <w:jc w:val="center"/>
        <w:rPr>
          <w:b/>
          <w:snapToGrid w:val="0"/>
          <w:color w:val="000000"/>
          <w:kern w:val="0"/>
          <w:sz w:val="48"/>
          <w:szCs w:val="84"/>
        </w:rPr>
      </w:pPr>
      <w:r>
        <w:rPr>
          <w:rFonts w:hint="eastAsia"/>
          <w:b/>
          <w:snapToGrid w:val="0"/>
          <w:color w:val="000000"/>
          <w:kern w:val="0"/>
          <w:sz w:val="48"/>
          <w:szCs w:val="84"/>
        </w:rPr>
        <w:t>重庆三峡银行</w:t>
      </w:r>
    </w:p>
    <w:p w14:paraId="1DBBEEB8">
      <w:pPr>
        <w:ind w:firstLine="0" w:firstLineChars="0"/>
        <w:jc w:val="center"/>
        <w:rPr>
          <w:b/>
          <w:snapToGrid w:val="0"/>
          <w:color w:val="000000"/>
          <w:kern w:val="0"/>
          <w:sz w:val="48"/>
          <w:szCs w:val="84"/>
        </w:rPr>
      </w:pPr>
      <w:r>
        <w:rPr>
          <w:rFonts w:hint="eastAsia"/>
          <w:b/>
          <w:snapToGrid w:val="0"/>
          <w:color w:val="000000"/>
          <w:kern w:val="0"/>
          <w:sz w:val="48"/>
          <w:szCs w:val="84"/>
        </w:rPr>
        <w:t>总行员工食堂餐饮团队服务入围项目</w:t>
      </w:r>
    </w:p>
    <w:p w14:paraId="620E81E4">
      <w:pPr>
        <w:ind w:firstLine="0" w:firstLineChars="0"/>
        <w:jc w:val="left"/>
        <w:rPr>
          <w:snapToGrid w:val="0"/>
          <w:color w:val="000000"/>
          <w:kern w:val="0"/>
          <w:sz w:val="18"/>
        </w:rPr>
      </w:pPr>
    </w:p>
    <w:p w14:paraId="7EFDD8E1">
      <w:pPr>
        <w:ind w:firstLine="0" w:firstLineChars="0"/>
        <w:jc w:val="left"/>
        <w:rPr>
          <w:snapToGrid w:val="0"/>
          <w:color w:val="000000"/>
          <w:kern w:val="0"/>
          <w:sz w:val="20"/>
        </w:rPr>
      </w:pPr>
    </w:p>
    <w:p w14:paraId="27BBC218">
      <w:pPr>
        <w:ind w:firstLine="0" w:firstLineChars="0"/>
        <w:jc w:val="left"/>
        <w:rPr>
          <w:snapToGrid w:val="0"/>
          <w:color w:val="000000"/>
          <w:kern w:val="0"/>
          <w:sz w:val="20"/>
        </w:rPr>
      </w:pPr>
    </w:p>
    <w:p w14:paraId="19B6C84C">
      <w:pPr>
        <w:ind w:firstLine="0" w:firstLineChars="0"/>
        <w:jc w:val="left"/>
        <w:rPr>
          <w:snapToGrid w:val="0"/>
          <w:color w:val="000000"/>
          <w:kern w:val="0"/>
          <w:sz w:val="20"/>
        </w:rPr>
      </w:pPr>
    </w:p>
    <w:p w14:paraId="5D27D706">
      <w:pPr>
        <w:ind w:firstLine="0" w:firstLineChars="0"/>
        <w:jc w:val="left"/>
        <w:rPr>
          <w:snapToGrid w:val="0"/>
          <w:color w:val="000000"/>
          <w:kern w:val="0"/>
          <w:sz w:val="20"/>
        </w:rPr>
      </w:pPr>
    </w:p>
    <w:p w14:paraId="0A6A5D0C">
      <w:pPr>
        <w:ind w:firstLine="0" w:firstLineChars="0"/>
        <w:jc w:val="left"/>
        <w:rPr>
          <w:snapToGrid w:val="0"/>
          <w:color w:val="000000"/>
          <w:kern w:val="0"/>
          <w:sz w:val="20"/>
        </w:rPr>
      </w:pPr>
    </w:p>
    <w:p w14:paraId="2E8AF4CC">
      <w:pPr>
        <w:ind w:firstLine="0" w:firstLineChars="0"/>
        <w:jc w:val="left"/>
        <w:rPr>
          <w:snapToGrid w:val="0"/>
          <w:color w:val="000000"/>
          <w:kern w:val="0"/>
          <w:sz w:val="20"/>
        </w:rPr>
      </w:pPr>
    </w:p>
    <w:p w14:paraId="14ADA7F5">
      <w:pPr>
        <w:ind w:firstLine="0" w:firstLineChars="0"/>
        <w:jc w:val="center"/>
        <w:rPr>
          <w:b/>
          <w:snapToGrid w:val="0"/>
          <w:color w:val="000000"/>
          <w:kern w:val="0"/>
          <w:sz w:val="84"/>
          <w:szCs w:val="84"/>
        </w:rPr>
      </w:pPr>
      <w:r>
        <w:rPr>
          <w:rFonts w:hint="eastAsia"/>
          <w:b/>
          <w:snapToGrid w:val="0"/>
          <w:color w:val="000000"/>
          <w:kern w:val="0"/>
          <w:sz w:val="96"/>
          <w:szCs w:val="96"/>
        </w:rPr>
        <w:t>询比</w:t>
      </w:r>
      <w:r>
        <w:rPr>
          <w:b/>
          <w:snapToGrid w:val="0"/>
          <w:color w:val="000000"/>
          <w:kern w:val="0"/>
          <w:sz w:val="96"/>
          <w:szCs w:val="96"/>
        </w:rPr>
        <w:t>文件</w:t>
      </w:r>
    </w:p>
    <w:p w14:paraId="3B5D7BF1">
      <w:pPr>
        <w:ind w:firstLine="0" w:firstLineChars="0"/>
        <w:jc w:val="center"/>
        <w:rPr>
          <w:b/>
          <w:snapToGrid w:val="0"/>
          <w:color w:val="000000"/>
          <w:kern w:val="0"/>
          <w:szCs w:val="28"/>
        </w:rPr>
      </w:pPr>
    </w:p>
    <w:p w14:paraId="762560D9">
      <w:pPr>
        <w:ind w:firstLine="0" w:firstLineChars="0"/>
        <w:jc w:val="center"/>
        <w:rPr>
          <w:b/>
          <w:snapToGrid w:val="0"/>
          <w:color w:val="000000"/>
          <w:kern w:val="0"/>
          <w:szCs w:val="28"/>
        </w:rPr>
      </w:pPr>
    </w:p>
    <w:p w14:paraId="15A676F2">
      <w:pPr>
        <w:ind w:firstLine="0" w:firstLineChars="0"/>
        <w:jc w:val="center"/>
        <w:rPr>
          <w:b/>
          <w:snapToGrid w:val="0"/>
          <w:color w:val="000000"/>
          <w:kern w:val="0"/>
          <w:szCs w:val="28"/>
        </w:rPr>
      </w:pPr>
    </w:p>
    <w:p w14:paraId="29E03C52">
      <w:pPr>
        <w:ind w:firstLine="0" w:firstLineChars="0"/>
        <w:rPr>
          <w:color w:val="000000"/>
        </w:rPr>
      </w:pPr>
    </w:p>
    <w:p w14:paraId="1929AE7B">
      <w:pPr>
        <w:pStyle w:val="10"/>
        <w:ind w:firstLine="420"/>
        <w:rPr>
          <w:color w:val="000000"/>
        </w:rPr>
      </w:pPr>
    </w:p>
    <w:p w14:paraId="655E96E5">
      <w:pPr>
        <w:ind w:firstLine="420"/>
        <w:rPr>
          <w:color w:val="000000"/>
        </w:rPr>
      </w:pPr>
    </w:p>
    <w:p w14:paraId="41CDBAD2">
      <w:pPr>
        <w:ind w:firstLine="420"/>
        <w:rPr>
          <w:color w:val="000000"/>
        </w:rPr>
      </w:pPr>
    </w:p>
    <w:tbl>
      <w:tblPr>
        <w:tblStyle w:val="22"/>
        <w:tblW w:w="0" w:type="auto"/>
        <w:jc w:val="center"/>
        <w:tblLayout w:type="autofit"/>
        <w:tblCellMar>
          <w:top w:w="0" w:type="dxa"/>
          <w:left w:w="108" w:type="dxa"/>
          <w:bottom w:w="0" w:type="dxa"/>
          <w:right w:w="108" w:type="dxa"/>
        </w:tblCellMar>
      </w:tblPr>
      <w:tblGrid>
        <w:gridCol w:w="1756"/>
        <w:gridCol w:w="4744"/>
        <w:gridCol w:w="2020"/>
      </w:tblGrid>
      <w:tr w14:paraId="2AAC6121">
        <w:trPr>
          <w:jc w:val="center"/>
        </w:trPr>
        <w:tc>
          <w:tcPr>
            <w:tcW w:w="1756" w:type="dxa"/>
            <w:tcBorders>
              <w:tl2br w:val="nil"/>
              <w:tr2bl w:val="nil"/>
            </w:tcBorders>
            <w:vAlign w:val="center"/>
          </w:tcPr>
          <w:p w14:paraId="62B6780A">
            <w:pPr>
              <w:ind w:firstLine="0" w:firstLineChars="0"/>
              <w:jc w:val="distribute"/>
              <w:rPr>
                <w:b/>
                <w:snapToGrid w:val="0"/>
                <w:color w:val="000000"/>
                <w:kern w:val="0"/>
                <w:sz w:val="30"/>
                <w:szCs w:val="30"/>
              </w:rPr>
            </w:pPr>
            <w:r>
              <w:rPr>
                <w:rFonts w:hint="eastAsia"/>
                <w:b/>
                <w:snapToGrid w:val="0"/>
                <w:color w:val="000000"/>
                <w:kern w:val="0"/>
                <w:sz w:val="30"/>
                <w:szCs w:val="30"/>
              </w:rPr>
              <w:t>采购人</w:t>
            </w:r>
          </w:p>
        </w:tc>
        <w:tc>
          <w:tcPr>
            <w:tcW w:w="4744" w:type="dxa"/>
            <w:tcBorders>
              <w:tl2br w:val="nil"/>
              <w:tr2bl w:val="nil"/>
            </w:tcBorders>
            <w:vAlign w:val="center"/>
          </w:tcPr>
          <w:p w14:paraId="7FB6E43B">
            <w:pPr>
              <w:ind w:firstLine="0" w:firstLineChars="0"/>
              <w:jc w:val="center"/>
              <w:rPr>
                <w:b/>
                <w:snapToGrid w:val="0"/>
                <w:color w:val="000000"/>
                <w:kern w:val="0"/>
                <w:sz w:val="30"/>
                <w:szCs w:val="30"/>
              </w:rPr>
            </w:pPr>
            <w:r>
              <w:rPr>
                <w:rFonts w:hint="eastAsia"/>
                <w:b/>
                <w:snapToGrid w:val="0"/>
                <w:color w:val="000000"/>
                <w:kern w:val="0"/>
                <w:sz w:val="30"/>
                <w:szCs w:val="30"/>
              </w:rPr>
              <w:t>重庆三峡银行股份有限公司</w:t>
            </w:r>
          </w:p>
        </w:tc>
        <w:tc>
          <w:tcPr>
            <w:tcW w:w="2020" w:type="dxa"/>
            <w:vMerge w:val="restart"/>
            <w:tcBorders>
              <w:tl2br w:val="nil"/>
              <w:tr2bl w:val="nil"/>
            </w:tcBorders>
            <w:vAlign w:val="center"/>
          </w:tcPr>
          <w:p w14:paraId="177387A7">
            <w:pPr>
              <w:ind w:firstLine="0" w:firstLineChars="0"/>
              <w:jc w:val="center"/>
              <w:rPr>
                <w:b/>
                <w:snapToGrid w:val="0"/>
                <w:color w:val="000000"/>
                <w:kern w:val="0"/>
                <w:sz w:val="30"/>
                <w:szCs w:val="30"/>
              </w:rPr>
            </w:pPr>
            <w:r>
              <w:rPr>
                <w:rFonts w:hint="eastAsia"/>
                <w:bCs/>
                <w:snapToGrid w:val="0"/>
                <w:color w:val="000000"/>
                <w:kern w:val="0"/>
                <w:sz w:val="24"/>
                <w:szCs w:val="24"/>
              </w:rPr>
              <w:t>（盖单位公章）</w:t>
            </w:r>
          </w:p>
        </w:tc>
      </w:tr>
      <w:tr w14:paraId="2FB8DC2E">
        <w:tblPrEx>
          <w:tblCellMar>
            <w:top w:w="0" w:type="dxa"/>
            <w:left w:w="108" w:type="dxa"/>
            <w:bottom w:w="0" w:type="dxa"/>
            <w:right w:w="108" w:type="dxa"/>
          </w:tblCellMar>
        </w:tblPrEx>
        <w:trPr>
          <w:jc w:val="center"/>
        </w:trPr>
        <w:tc>
          <w:tcPr>
            <w:tcW w:w="1756" w:type="dxa"/>
            <w:tcBorders>
              <w:tl2br w:val="nil"/>
              <w:tr2bl w:val="nil"/>
            </w:tcBorders>
            <w:vAlign w:val="center"/>
          </w:tcPr>
          <w:p w14:paraId="3117C2C0">
            <w:pPr>
              <w:ind w:firstLine="0" w:firstLineChars="0"/>
              <w:jc w:val="distribute"/>
              <w:rPr>
                <w:b/>
                <w:snapToGrid w:val="0"/>
                <w:color w:val="000000"/>
                <w:kern w:val="0"/>
                <w:sz w:val="30"/>
                <w:szCs w:val="30"/>
              </w:rPr>
            </w:pPr>
            <w:r>
              <w:rPr>
                <w:rFonts w:hint="eastAsia"/>
                <w:b/>
                <w:snapToGrid w:val="0"/>
                <w:color w:val="000000"/>
                <w:kern w:val="0"/>
                <w:sz w:val="30"/>
                <w:szCs w:val="30"/>
              </w:rPr>
              <w:t>发布时间</w:t>
            </w:r>
          </w:p>
        </w:tc>
        <w:tc>
          <w:tcPr>
            <w:tcW w:w="4744" w:type="dxa"/>
            <w:tcBorders>
              <w:tl2br w:val="nil"/>
              <w:tr2bl w:val="nil"/>
            </w:tcBorders>
            <w:vAlign w:val="center"/>
          </w:tcPr>
          <w:p w14:paraId="02FF7C8D">
            <w:pPr>
              <w:ind w:firstLine="0" w:firstLineChars="0"/>
              <w:jc w:val="center"/>
              <w:rPr>
                <w:b/>
                <w:snapToGrid w:val="0"/>
                <w:color w:val="000000"/>
                <w:kern w:val="0"/>
                <w:sz w:val="30"/>
                <w:szCs w:val="30"/>
              </w:rPr>
            </w:pPr>
            <w:r>
              <w:rPr>
                <w:rFonts w:hint="eastAsia"/>
                <w:b/>
                <w:snapToGrid w:val="0"/>
                <w:color w:val="000000"/>
                <w:kern w:val="0"/>
                <w:sz w:val="30"/>
                <w:szCs w:val="30"/>
              </w:rPr>
              <w:t>2025</w:t>
            </w:r>
            <w:r>
              <w:rPr>
                <w:b/>
                <w:snapToGrid w:val="0"/>
                <w:color w:val="000000"/>
                <w:kern w:val="0"/>
                <w:sz w:val="30"/>
                <w:szCs w:val="30"/>
              </w:rPr>
              <w:t>年</w:t>
            </w:r>
            <w:r>
              <w:rPr>
                <w:rFonts w:hint="eastAsia"/>
                <w:b/>
                <w:snapToGrid w:val="0"/>
                <w:color w:val="000000"/>
                <w:kern w:val="0"/>
                <w:sz w:val="30"/>
                <w:szCs w:val="30"/>
                <w:lang w:val="en-US" w:eastAsia="zh-CN"/>
              </w:rPr>
              <w:t>5</w:t>
            </w:r>
            <w:r>
              <w:rPr>
                <w:b/>
                <w:snapToGrid w:val="0"/>
                <w:color w:val="000000"/>
                <w:kern w:val="0"/>
                <w:sz w:val="30"/>
                <w:szCs w:val="30"/>
              </w:rPr>
              <w:t>月</w:t>
            </w:r>
          </w:p>
        </w:tc>
        <w:tc>
          <w:tcPr>
            <w:tcW w:w="2020" w:type="dxa"/>
            <w:vMerge w:val="continue"/>
            <w:tcBorders>
              <w:tl2br w:val="nil"/>
              <w:tr2bl w:val="nil"/>
            </w:tcBorders>
            <w:vAlign w:val="center"/>
          </w:tcPr>
          <w:p w14:paraId="289303FD">
            <w:pPr>
              <w:ind w:firstLine="420"/>
            </w:pPr>
          </w:p>
        </w:tc>
      </w:tr>
    </w:tbl>
    <w:p w14:paraId="61B94A53">
      <w:pPr>
        <w:ind w:firstLine="420"/>
        <w:rPr>
          <w:color w:val="000000"/>
        </w:rPr>
      </w:pPr>
    </w:p>
    <w:p w14:paraId="78C861F3">
      <w:pPr>
        <w:ind w:firstLine="420"/>
        <w:rPr>
          <w:color w:val="000000"/>
        </w:rPr>
        <w:sectPr>
          <w:pgSz w:w="11906" w:h="16838"/>
          <w:pgMar w:top="1440" w:right="1800" w:bottom="1440" w:left="1800" w:header="851" w:footer="992" w:gutter="0"/>
          <w:pgNumType w:start="1"/>
          <w:cols w:space="720" w:num="1"/>
          <w:docGrid w:type="lines" w:linePitch="312" w:charSpace="0"/>
        </w:sectPr>
      </w:pPr>
    </w:p>
    <w:p w14:paraId="3A203D48">
      <w:pPr>
        <w:snapToGrid w:val="0"/>
        <w:ind w:firstLine="0" w:firstLineChars="0"/>
        <w:jc w:val="center"/>
        <w:rPr>
          <w:rFonts w:ascii="宋体"/>
          <w:b/>
          <w:snapToGrid w:val="0"/>
          <w:color w:val="000000"/>
          <w:kern w:val="0"/>
          <w:sz w:val="44"/>
          <w:szCs w:val="44"/>
        </w:rPr>
      </w:pPr>
      <w:r>
        <w:rPr>
          <w:rFonts w:hint="eastAsia" w:ascii="宋体"/>
          <w:b/>
          <w:snapToGrid w:val="0"/>
          <w:color w:val="000000"/>
          <w:kern w:val="0"/>
          <w:sz w:val="44"/>
          <w:szCs w:val="44"/>
        </w:rPr>
        <w:t>目录</w:t>
      </w:r>
    </w:p>
    <w:p w14:paraId="0FD4C650">
      <w:pPr>
        <w:pStyle w:val="18"/>
        <w:tabs>
          <w:tab w:val="right" w:leader="dot" w:pos="8306"/>
        </w:tabs>
        <w:ind w:firstLine="436" w:firstLineChars="182"/>
      </w:pPr>
      <w:r>
        <w:rPr>
          <w:rFonts w:ascii="宋体"/>
          <w:snapToGrid w:val="0"/>
          <w:color w:val="000000"/>
          <w:kern w:val="0"/>
          <w:sz w:val="24"/>
          <w:szCs w:val="24"/>
        </w:rPr>
        <w:fldChar w:fldCharType="begin"/>
      </w:r>
      <w:r>
        <w:rPr>
          <w:rFonts w:hint="eastAsia" w:ascii="宋体"/>
          <w:snapToGrid w:val="0"/>
          <w:color w:val="000000"/>
          <w:kern w:val="0"/>
          <w:sz w:val="24"/>
          <w:szCs w:val="24"/>
        </w:rPr>
        <w:instrText xml:space="preserve">TOC \o "1-1" \h \z \u</w:instrText>
      </w:r>
      <w:r>
        <w:rPr>
          <w:rFonts w:ascii="宋体"/>
          <w:snapToGrid w:val="0"/>
          <w:color w:val="000000"/>
          <w:kern w:val="0"/>
          <w:sz w:val="24"/>
          <w:szCs w:val="24"/>
        </w:rPr>
        <w:fldChar w:fldCharType="separate"/>
      </w:r>
      <w:r>
        <w:fldChar w:fldCharType="begin"/>
      </w:r>
      <w:r>
        <w:instrText xml:space="preserve"> HYPERLINK \l "_Toc25078" </w:instrText>
      </w:r>
      <w:r>
        <w:fldChar w:fldCharType="separate"/>
      </w:r>
      <w:r>
        <w:rPr>
          <w:rFonts w:hint="eastAsia"/>
        </w:rPr>
        <w:t>第一章 询比公告</w:t>
      </w:r>
      <w:r>
        <w:tab/>
      </w:r>
      <w:r>
        <w:rPr>
          <w:rFonts w:hint="eastAsia"/>
          <w:lang w:val="en-US" w:eastAsia="zh-CN"/>
        </w:rPr>
        <w:t>1</w:t>
      </w:r>
      <w:r>
        <w:rPr>
          <w:rFonts w:hint="eastAsia"/>
        </w:rPr>
        <w:fldChar w:fldCharType="end"/>
      </w:r>
    </w:p>
    <w:p w14:paraId="2D2E2608">
      <w:pPr>
        <w:pStyle w:val="18"/>
        <w:tabs>
          <w:tab w:val="right" w:leader="dot" w:pos="8306"/>
        </w:tabs>
        <w:ind w:firstLine="420"/>
      </w:pPr>
      <w:r>
        <w:fldChar w:fldCharType="begin"/>
      </w:r>
      <w:r>
        <w:instrText xml:space="preserve"> HYPERLINK \l "_Toc20025" </w:instrText>
      </w:r>
      <w:r>
        <w:fldChar w:fldCharType="separate"/>
      </w:r>
      <w:r>
        <w:rPr>
          <w:rFonts w:hint="eastAsia"/>
        </w:rPr>
        <w:t>第二章 响应人须知</w:t>
      </w:r>
      <w:r>
        <w:tab/>
      </w:r>
      <w:r>
        <w:rPr>
          <w:rFonts w:hint="eastAsia"/>
          <w:lang w:val="en-US" w:eastAsia="zh-CN"/>
        </w:rPr>
        <w:t>4</w:t>
      </w:r>
      <w:r>
        <w:rPr>
          <w:rFonts w:hint="eastAsia"/>
        </w:rPr>
        <w:fldChar w:fldCharType="end"/>
      </w:r>
    </w:p>
    <w:p w14:paraId="0293C14A">
      <w:pPr>
        <w:pStyle w:val="18"/>
        <w:tabs>
          <w:tab w:val="right" w:leader="dot" w:pos="8306"/>
        </w:tabs>
        <w:ind w:firstLine="420"/>
      </w:pPr>
      <w:r>
        <w:fldChar w:fldCharType="begin"/>
      </w:r>
      <w:r>
        <w:instrText xml:space="preserve"> HYPERLINK \l "_Toc18331" </w:instrText>
      </w:r>
      <w:r>
        <w:fldChar w:fldCharType="separate"/>
      </w:r>
      <w:r>
        <w:rPr>
          <w:rFonts w:hint="eastAsia"/>
        </w:rPr>
        <w:t>第三章 响应文件格式</w:t>
      </w:r>
      <w:r>
        <w:tab/>
      </w:r>
      <w:r>
        <w:rPr>
          <w:rFonts w:hint="eastAsia"/>
          <w:lang w:val="en-US" w:eastAsia="zh-CN"/>
        </w:rPr>
        <w:t>5</w:t>
      </w:r>
      <w:r>
        <w:rPr>
          <w:rFonts w:hint="eastAsia"/>
        </w:rPr>
        <w:fldChar w:fldCharType="end"/>
      </w:r>
    </w:p>
    <w:p w14:paraId="480943C3">
      <w:pPr>
        <w:pStyle w:val="18"/>
        <w:tabs>
          <w:tab w:val="right" w:leader="dot" w:pos="8306"/>
        </w:tabs>
        <w:ind w:firstLine="420"/>
      </w:pPr>
    </w:p>
    <w:p w14:paraId="6B933D72">
      <w:pPr>
        <w:widowControl/>
        <w:ind w:firstLine="420"/>
        <w:jc w:val="left"/>
        <w:rPr>
          <w:rFonts w:ascii="宋体"/>
          <w:snapToGrid w:val="0"/>
          <w:color w:val="000000"/>
          <w:kern w:val="0"/>
          <w:sz w:val="24"/>
          <w:szCs w:val="24"/>
        </w:rPr>
      </w:pPr>
      <w:r>
        <w:rPr>
          <w:rFonts w:ascii="宋体"/>
          <w:snapToGrid w:val="0"/>
          <w:color w:val="000000"/>
          <w:kern w:val="0"/>
          <w:szCs w:val="24"/>
        </w:rPr>
        <w:fldChar w:fldCharType="end"/>
      </w:r>
    </w:p>
    <w:p w14:paraId="3637E5DF">
      <w:pPr>
        <w:widowControl/>
        <w:ind w:firstLine="480"/>
        <w:jc w:val="left"/>
        <w:rPr>
          <w:rFonts w:ascii="宋体"/>
          <w:snapToGrid w:val="0"/>
          <w:color w:val="000000"/>
          <w:kern w:val="0"/>
          <w:sz w:val="24"/>
          <w:szCs w:val="24"/>
        </w:rPr>
        <w:sectPr>
          <w:pgSz w:w="11906" w:h="16838"/>
          <w:pgMar w:top="1440" w:right="1800" w:bottom="1440" w:left="1800" w:header="851" w:footer="992" w:gutter="0"/>
          <w:pgNumType w:start="1"/>
          <w:cols w:space="720" w:num="1"/>
          <w:docGrid w:type="lines" w:linePitch="312" w:charSpace="0"/>
        </w:sectPr>
      </w:pPr>
    </w:p>
    <w:p w14:paraId="58815B07">
      <w:pPr>
        <w:ind w:firstLine="0" w:firstLineChars="0"/>
        <w:jc w:val="center"/>
        <w:rPr>
          <w:rFonts w:cs="等线 Light"/>
          <w:b/>
          <w:snapToGrid w:val="0"/>
          <w:color w:val="000000"/>
          <w:kern w:val="0"/>
          <w:sz w:val="44"/>
          <w:szCs w:val="44"/>
        </w:rPr>
      </w:pPr>
      <w:bookmarkStart w:id="0" w:name="_Toc453097400"/>
      <w:bookmarkStart w:id="1" w:name="_Toc74317896"/>
      <w:bookmarkStart w:id="2" w:name="_Toc6264"/>
      <w:r>
        <w:rPr>
          <w:rFonts w:hint="eastAsia" w:cs="等线 Light"/>
          <w:b/>
          <w:snapToGrid w:val="0"/>
          <w:color w:val="000000"/>
          <w:kern w:val="0"/>
          <w:sz w:val="44"/>
          <w:szCs w:val="44"/>
        </w:rPr>
        <w:t>第一章 </w:t>
      </w:r>
      <w:bookmarkEnd w:id="0"/>
      <w:bookmarkEnd w:id="1"/>
      <w:bookmarkEnd w:id="2"/>
      <w:r>
        <w:rPr>
          <w:rFonts w:hint="eastAsia" w:cs="等线 Light"/>
          <w:b/>
          <w:snapToGrid w:val="0"/>
          <w:color w:val="000000"/>
          <w:kern w:val="0"/>
          <w:sz w:val="44"/>
          <w:szCs w:val="44"/>
        </w:rPr>
        <w:t>询比公告</w:t>
      </w:r>
    </w:p>
    <w:p w14:paraId="078FBCF1">
      <w:pPr>
        <w:ind w:firstLine="0" w:firstLineChars="0"/>
        <w:rPr>
          <w:color w:val="000000"/>
        </w:rPr>
      </w:pPr>
    </w:p>
    <w:p w14:paraId="375B135B">
      <w:pPr>
        <w:ind w:firstLine="420"/>
        <w:rPr>
          <w:b/>
          <w:color w:val="000000"/>
        </w:rPr>
      </w:pPr>
      <w:r>
        <w:rPr>
          <w:rFonts w:hint="eastAsia"/>
          <w:color w:val="000000"/>
        </w:rPr>
        <w:t>本项目已由重庆三峡银行股份有限公司批准实施，为重庆三峡银行总行员工食堂餐饮团队服务项目后续邀请询比征集入围单位。</w:t>
      </w:r>
    </w:p>
    <w:p w14:paraId="189100B2">
      <w:pPr>
        <w:ind w:firstLine="422"/>
        <w:rPr>
          <w:b/>
          <w:color w:val="000000"/>
        </w:rPr>
      </w:pPr>
      <w:r>
        <w:rPr>
          <w:rFonts w:hint="eastAsia"/>
          <w:b/>
          <w:color w:val="000000"/>
        </w:rPr>
        <w:t>一、项目名称</w:t>
      </w:r>
    </w:p>
    <w:p w14:paraId="01BD3B85">
      <w:pPr>
        <w:ind w:firstLine="420"/>
        <w:rPr>
          <w:color w:val="000000"/>
        </w:rPr>
      </w:pPr>
      <w:r>
        <w:rPr>
          <w:rFonts w:hint="eastAsia"/>
          <w:color w:val="000000"/>
        </w:rPr>
        <w:t>重庆三峡银行总行员工食堂餐饮团队服务入围项目</w:t>
      </w:r>
    </w:p>
    <w:p w14:paraId="5743FB6F">
      <w:pPr>
        <w:ind w:firstLine="422"/>
        <w:rPr>
          <w:b/>
          <w:color w:val="000000"/>
        </w:rPr>
      </w:pPr>
      <w:r>
        <w:rPr>
          <w:rFonts w:hint="eastAsia"/>
          <w:b/>
          <w:color w:val="000000"/>
        </w:rPr>
        <w:t>二、响应人资格要求</w:t>
      </w:r>
    </w:p>
    <w:p w14:paraId="52161216">
      <w:pPr>
        <w:ind w:firstLine="420"/>
        <w:rPr>
          <w:bCs/>
          <w:color w:val="000000"/>
        </w:rPr>
      </w:pPr>
      <w:r>
        <w:rPr>
          <w:rFonts w:hint="eastAsia"/>
          <w:bCs/>
          <w:color w:val="000000"/>
        </w:rPr>
        <w:t>1.营业执照：具有独立承担民事责任能力的在中华人民共和国境内注册的企业法人。【提供企业法人营业执照复印件并加盖公章】</w:t>
      </w:r>
    </w:p>
    <w:p w14:paraId="6197C7E2">
      <w:pPr>
        <w:ind w:firstLine="420"/>
        <w:rPr>
          <w:bCs/>
          <w:color w:val="000000"/>
        </w:rPr>
      </w:pPr>
      <w:r>
        <w:rPr>
          <w:rFonts w:hint="eastAsia"/>
          <w:bCs/>
          <w:color w:val="000000"/>
        </w:rPr>
        <w:t>2.财务状况：近一年（2024年）财务状况不亏损或经营性现金流为正（如2024年财务报表未出提供2023年的财务报表）。【提供经会计师事务所或审计机构出具的合法有效的财务审计报告及（合并）财务报表】</w:t>
      </w:r>
    </w:p>
    <w:p w14:paraId="53373F1F">
      <w:pPr>
        <w:ind w:firstLine="420"/>
        <w:rPr>
          <w:bCs/>
          <w:color w:val="000000"/>
        </w:rPr>
      </w:pPr>
      <w:r>
        <w:rPr>
          <w:rFonts w:hint="eastAsia"/>
          <w:bCs/>
          <w:color w:val="000000"/>
        </w:rPr>
        <w:t>3.业绩要求：具有独立承担服务人数在500人（含）以上的餐饮服务业绩不少于3个。【提供合同关键页（合同关键页包含：甲乙双方名称、双方印章、项目名称、合同签订时间、服务范围）并加盖响应人公章或由业主予以确认的餐饮服务人数规模材料】</w:t>
      </w:r>
    </w:p>
    <w:p w14:paraId="1C1A6094">
      <w:pPr>
        <w:ind w:firstLine="420"/>
        <w:rPr>
          <w:bCs/>
          <w:color w:val="000000"/>
        </w:rPr>
      </w:pPr>
      <w:r>
        <w:rPr>
          <w:rFonts w:hint="eastAsia"/>
          <w:bCs/>
          <w:color w:val="000000"/>
        </w:rPr>
        <w:t>4.取得有效的食品经营许可证、认证范围为餐饮管理服务的ISO9001质量体系认证证书，ISO22000食品安全管理体系认证证书。【提供有效证书复印件加盖响应人公章】</w:t>
      </w:r>
    </w:p>
    <w:p w14:paraId="62162909">
      <w:pPr>
        <w:ind w:firstLine="420"/>
        <w:rPr>
          <w:bCs/>
          <w:color w:val="000000"/>
        </w:rPr>
      </w:pPr>
      <w:bookmarkStart w:id="3" w:name="OLE_LINK2"/>
      <w:r>
        <w:rPr>
          <w:rFonts w:hint="eastAsia"/>
          <w:bCs/>
          <w:color w:val="000000"/>
        </w:rPr>
        <w:t>5.响应人未被“信用中国”网站列入失信被执行人和重大税收违法失信主体及法人及法定代表人没有被人民法院列为失信被执行人名单，提供法人及法定代表人在中国执行信息公开网（http://zxgk.court.gov.cn/）的“失信被执行人”查询截图和信用中国（http://www.creditchina.gov.cn）网站“重大税收违法失信主体”查询截图并加盖响应人公章。</w:t>
      </w:r>
      <w:bookmarkStart w:id="4" w:name="OLE_LINK1"/>
      <w:r>
        <w:rPr>
          <w:rFonts w:hint="eastAsia"/>
          <w:bCs/>
          <w:color w:val="000000"/>
        </w:rPr>
        <w:t>在网站“信用服务”栏目中查询；提示：如因网站调整，查询栏目有变，请响应人自行在对应栏目查询）</w:t>
      </w:r>
      <w:bookmarkEnd w:id="3"/>
      <w:r>
        <w:rPr>
          <w:rFonts w:hint="eastAsia"/>
          <w:bCs/>
          <w:color w:val="000000"/>
        </w:rPr>
        <w:t>。</w:t>
      </w:r>
      <w:bookmarkEnd w:id="4"/>
      <w:r>
        <w:rPr>
          <w:rFonts w:hint="eastAsia"/>
          <w:bCs/>
          <w:color w:val="000000"/>
        </w:rPr>
        <w:t>【提供：1、响应人在信用中国网站的查询截图并加盖响应人公章；2、法人在中国执行信息公开网的查询截图并加盖响应人公章；3、法定代表人在中国执行信息公开网的查询截图并加盖响应人公章；】</w:t>
      </w:r>
    </w:p>
    <w:p w14:paraId="5DEDA8A7">
      <w:pPr>
        <w:ind w:firstLine="420"/>
        <w:rPr>
          <w:bCs/>
          <w:color w:val="000000"/>
        </w:rPr>
      </w:pPr>
      <w:r>
        <w:rPr>
          <w:rFonts w:hint="eastAsia"/>
          <w:bCs/>
          <w:color w:val="000000"/>
        </w:rPr>
        <w:t>6.响应人应承诺未被有关行政部门暂停投标资格或被有关行政部门暂停投标资格期限已满，也无行贿犯罪记录。【提供承诺函，格式自拟，加盖响应人公章）】</w:t>
      </w:r>
    </w:p>
    <w:p w14:paraId="5F5A8B4D">
      <w:pPr>
        <w:ind w:firstLine="420"/>
        <w:rPr>
          <w:bCs/>
          <w:color w:val="000000"/>
        </w:rPr>
      </w:pPr>
      <w:r>
        <w:rPr>
          <w:rFonts w:hint="eastAsia"/>
          <w:bCs/>
          <w:color w:val="000000"/>
        </w:rPr>
        <w:t>7.本项目不接受联合体响应。</w:t>
      </w:r>
    </w:p>
    <w:p w14:paraId="39621E01">
      <w:pPr>
        <w:ind w:firstLine="422"/>
        <w:rPr>
          <w:b/>
          <w:bCs/>
          <w:color w:val="000000"/>
        </w:rPr>
      </w:pPr>
      <w:r>
        <w:rPr>
          <w:rFonts w:hint="eastAsia"/>
          <w:b/>
          <w:bCs/>
          <w:color w:val="000000"/>
        </w:rPr>
        <w:t>三、服务要求及内容</w:t>
      </w:r>
    </w:p>
    <w:p w14:paraId="5BDF98EA">
      <w:pPr>
        <w:ind w:firstLine="420"/>
        <w:rPr>
          <w:bCs/>
          <w:color w:val="000000"/>
        </w:rPr>
      </w:pPr>
      <w:r>
        <w:rPr>
          <w:rFonts w:hint="eastAsia"/>
          <w:bCs/>
          <w:color w:val="000000"/>
        </w:rPr>
        <w:t>详见询比文件第二章《响应人</w:t>
      </w:r>
      <w:r>
        <w:rPr>
          <w:bCs/>
          <w:color w:val="000000"/>
        </w:rPr>
        <w:t>须知</w:t>
      </w:r>
      <w:r>
        <w:rPr>
          <w:rFonts w:hint="eastAsia"/>
          <w:bCs/>
          <w:color w:val="000000"/>
        </w:rPr>
        <w:t>》。</w:t>
      </w:r>
    </w:p>
    <w:p w14:paraId="0379906B">
      <w:pPr>
        <w:ind w:firstLine="422"/>
        <w:rPr>
          <w:b/>
          <w:bCs/>
          <w:color w:val="000000"/>
        </w:rPr>
      </w:pPr>
      <w:r>
        <w:rPr>
          <w:rFonts w:hint="eastAsia"/>
          <w:b/>
          <w:bCs/>
          <w:color w:val="000000"/>
        </w:rPr>
        <w:t>四、公告时间</w:t>
      </w:r>
    </w:p>
    <w:p w14:paraId="2986B2CF">
      <w:pPr>
        <w:ind w:firstLine="420"/>
        <w:rPr>
          <w:bCs/>
          <w:color w:val="000000"/>
        </w:rPr>
      </w:pPr>
      <w:r>
        <w:rPr>
          <w:rFonts w:hint="eastAsia"/>
          <w:bCs/>
          <w:color w:val="000000"/>
        </w:rPr>
        <w:t>公告时间为从本公告发布之日起至2025年</w:t>
      </w:r>
      <w:r>
        <w:rPr>
          <w:rFonts w:hint="eastAsia"/>
          <w:bCs/>
          <w:color w:val="000000"/>
          <w:lang w:val="en-US" w:eastAsia="zh-CN"/>
        </w:rPr>
        <w:t>5</w:t>
      </w:r>
      <w:r>
        <w:rPr>
          <w:rFonts w:hint="eastAsia"/>
          <w:bCs/>
          <w:color w:val="000000"/>
        </w:rPr>
        <w:t>月</w:t>
      </w:r>
      <w:r>
        <w:rPr>
          <w:rFonts w:hint="eastAsia"/>
          <w:bCs/>
          <w:color w:val="000000"/>
          <w:lang w:val="en-US" w:eastAsia="zh-CN"/>
        </w:rPr>
        <w:t>29</w:t>
      </w:r>
      <w:r>
        <w:rPr>
          <w:rFonts w:hint="eastAsia"/>
          <w:bCs/>
          <w:color w:val="000000"/>
        </w:rPr>
        <w:t>日，凡愿意参加本项目的潜在响应人，均可登录重庆市公共资源交易网（http://www.cqggzy.com）直接下载获取文件、答疑等有关资料。在公告期间，各响应人应随时关注网上发布的答疑、补遗、澄清等文件内容，不管响应人是否下载，均视为已知晓本项目的全部内容和有关事宜。</w:t>
      </w:r>
    </w:p>
    <w:p w14:paraId="293A4911">
      <w:pPr>
        <w:ind w:firstLine="422"/>
        <w:rPr>
          <w:b/>
          <w:bCs/>
          <w:color w:val="000000"/>
        </w:rPr>
      </w:pPr>
      <w:r>
        <w:rPr>
          <w:rFonts w:hint="eastAsia"/>
          <w:b/>
          <w:bCs/>
          <w:color w:val="000000"/>
        </w:rPr>
        <w:t>五、响应文件的递交</w:t>
      </w:r>
    </w:p>
    <w:p w14:paraId="24D7D264">
      <w:pPr>
        <w:ind w:firstLine="420"/>
        <w:rPr>
          <w:bCs/>
          <w:color w:val="000000"/>
        </w:rPr>
      </w:pPr>
      <w:r>
        <w:rPr>
          <w:rFonts w:hint="eastAsia"/>
          <w:bCs/>
          <w:color w:val="000000"/>
        </w:rPr>
        <w:t>1.响应文件现场递交时间为2025年5月</w:t>
      </w:r>
      <w:r>
        <w:rPr>
          <w:rFonts w:hint="eastAsia"/>
          <w:bCs/>
          <w:color w:val="000000"/>
          <w:lang w:val="en-US" w:eastAsia="zh-CN"/>
        </w:rPr>
        <w:t>29</w:t>
      </w:r>
      <w:r>
        <w:rPr>
          <w:rFonts w:hint="eastAsia"/>
          <w:bCs/>
          <w:color w:val="000000"/>
        </w:rPr>
        <w:t>日9时</w:t>
      </w:r>
      <w:r>
        <w:rPr>
          <w:rFonts w:hint="eastAsia"/>
          <w:bCs/>
          <w:color w:val="000000"/>
          <w:lang w:val="en-US" w:eastAsia="zh-CN"/>
        </w:rPr>
        <w:t>0</w:t>
      </w:r>
      <w:r>
        <w:rPr>
          <w:rFonts w:hint="eastAsia"/>
          <w:bCs/>
          <w:color w:val="000000"/>
        </w:rPr>
        <w:t>0分至</w:t>
      </w:r>
      <w:r>
        <w:rPr>
          <w:rFonts w:hint="eastAsia"/>
          <w:bCs/>
          <w:color w:val="000000"/>
          <w:lang w:val="en-US" w:eastAsia="zh-CN"/>
        </w:rPr>
        <w:t>9</w:t>
      </w:r>
      <w:r>
        <w:rPr>
          <w:rFonts w:hint="eastAsia"/>
          <w:bCs/>
          <w:color w:val="000000"/>
        </w:rPr>
        <w:t>时</w:t>
      </w:r>
      <w:r>
        <w:rPr>
          <w:rFonts w:hint="eastAsia"/>
          <w:bCs/>
          <w:color w:val="000000"/>
          <w:lang w:val="en-US" w:eastAsia="zh-CN"/>
        </w:rPr>
        <w:t>3</w:t>
      </w:r>
      <w:r>
        <w:rPr>
          <w:rFonts w:hint="eastAsia"/>
          <w:bCs/>
          <w:color w:val="000000"/>
        </w:rPr>
        <w:t>0分(北京时间)。</w:t>
      </w:r>
    </w:p>
    <w:p w14:paraId="71B823C7">
      <w:pPr>
        <w:ind w:firstLine="420"/>
        <w:rPr>
          <w:bCs/>
          <w:color w:val="000000"/>
        </w:rPr>
      </w:pPr>
      <w:r>
        <w:rPr>
          <w:rFonts w:hint="eastAsia"/>
          <w:bCs/>
          <w:color w:val="000000"/>
        </w:rPr>
        <w:t>2.递交地点为重庆市渝北区青枫北路6号渝兴广场B10栋重庆市公共资源交易中心开标区（具体请登录重庆市公共资源交易网（www.cqggzy.com）查询或递交文件当日见交易中心大厅电子显示屏）。</w:t>
      </w:r>
    </w:p>
    <w:p w14:paraId="66CBE707">
      <w:pPr>
        <w:ind w:firstLine="420"/>
        <w:rPr>
          <w:bCs/>
          <w:color w:val="000000"/>
        </w:rPr>
      </w:pPr>
      <w:r>
        <w:rPr>
          <w:rFonts w:hint="eastAsia"/>
          <w:bCs/>
          <w:color w:val="000000"/>
        </w:rPr>
        <w:t>3.2025年5月</w:t>
      </w:r>
      <w:r>
        <w:rPr>
          <w:rFonts w:hint="eastAsia"/>
          <w:bCs/>
          <w:color w:val="000000"/>
          <w:lang w:val="en-US" w:eastAsia="zh-CN"/>
        </w:rPr>
        <w:t>29</w:t>
      </w:r>
      <w:r>
        <w:rPr>
          <w:rFonts w:hint="eastAsia"/>
          <w:bCs/>
          <w:color w:val="000000"/>
        </w:rPr>
        <w:t>日</w:t>
      </w:r>
      <w:r>
        <w:rPr>
          <w:rFonts w:hint="eastAsia"/>
          <w:bCs/>
          <w:color w:val="000000"/>
          <w:lang w:val="en-US" w:eastAsia="zh-CN"/>
        </w:rPr>
        <w:t>9</w:t>
      </w:r>
      <w:r>
        <w:rPr>
          <w:rFonts w:hint="eastAsia"/>
          <w:bCs/>
          <w:color w:val="000000"/>
        </w:rPr>
        <w:t>时</w:t>
      </w:r>
      <w:r>
        <w:rPr>
          <w:rFonts w:hint="eastAsia"/>
          <w:bCs/>
          <w:color w:val="000000"/>
          <w:lang w:val="en-US" w:eastAsia="zh-CN"/>
        </w:rPr>
        <w:t>3</w:t>
      </w:r>
      <w:r>
        <w:rPr>
          <w:rFonts w:hint="eastAsia"/>
          <w:bCs/>
          <w:color w:val="000000"/>
        </w:rPr>
        <w:t>0分之后送达的响应文件，不予接收。</w:t>
      </w:r>
    </w:p>
    <w:p w14:paraId="311216C7">
      <w:pPr>
        <w:ind w:firstLine="422"/>
        <w:rPr>
          <w:b/>
          <w:bCs/>
          <w:color w:val="000000"/>
        </w:rPr>
      </w:pPr>
      <w:r>
        <w:rPr>
          <w:rFonts w:hint="eastAsia"/>
          <w:b/>
          <w:bCs/>
          <w:color w:val="000000"/>
        </w:rPr>
        <w:t>六、响应文件的澄清和修改</w:t>
      </w:r>
    </w:p>
    <w:p w14:paraId="2650C488">
      <w:pPr>
        <w:ind w:firstLine="420"/>
        <w:rPr>
          <w:bCs/>
          <w:color w:val="000000"/>
        </w:rPr>
      </w:pPr>
      <w:r>
        <w:rPr>
          <w:rFonts w:hint="eastAsia"/>
          <w:bCs/>
          <w:color w:val="000000"/>
        </w:rPr>
        <w:t>1.响应人应仔细阅读和检查响应文件的全部内容。如发现缺页或附件不全，应及时向采购人提出，以便补齐。如有疑问，应在本询比文件发出之日起3日内以书面形式（包括书面文字、传真等）向采购人提出。</w:t>
      </w:r>
    </w:p>
    <w:p w14:paraId="1B2B37E8">
      <w:pPr>
        <w:ind w:firstLine="420"/>
        <w:rPr>
          <w:bCs/>
          <w:color w:val="000000"/>
        </w:rPr>
      </w:pPr>
      <w:r>
        <w:rPr>
          <w:rFonts w:hint="eastAsia"/>
          <w:bCs/>
          <w:color w:val="000000"/>
        </w:rPr>
        <w:t>2.采购人对询比文件如有澄清或修改，将以补遗书的形式在重庆市公共资源交易网（http://www.cqggzy.com）进行通知，修改内容将作为询比文件的组成部分。</w:t>
      </w:r>
    </w:p>
    <w:p w14:paraId="7FB63B89">
      <w:pPr>
        <w:ind w:firstLine="422"/>
        <w:rPr>
          <w:b/>
          <w:bCs/>
          <w:color w:val="000000"/>
        </w:rPr>
      </w:pPr>
      <w:r>
        <w:rPr>
          <w:rFonts w:hint="eastAsia"/>
          <w:b/>
          <w:bCs/>
          <w:color w:val="000000"/>
        </w:rPr>
        <w:t>七、响应文件组成</w:t>
      </w:r>
    </w:p>
    <w:p w14:paraId="3744B4E2">
      <w:pPr>
        <w:ind w:firstLine="420"/>
        <w:rPr>
          <w:bCs/>
          <w:color w:val="000000"/>
        </w:rPr>
      </w:pPr>
      <w:r>
        <w:rPr>
          <w:rFonts w:hint="eastAsia"/>
          <w:bCs/>
          <w:color w:val="000000"/>
        </w:rPr>
        <w:t>响应人应当按照以下要求编制响应文件，并对询比文件提出的要求和条件作出实质性响应。</w:t>
      </w:r>
    </w:p>
    <w:p w14:paraId="67A5392E">
      <w:pPr>
        <w:ind w:firstLine="420"/>
        <w:rPr>
          <w:bCs/>
          <w:color w:val="000000"/>
        </w:rPr>
      </w:pPr>
      <w:r>
        <w:rPr>
          <w:rFonts w:hint="eastAsia"/>
          <w:bCs/>
          <w:color w:val="000000"/>
        </w:rPr>
        <w:t>1.响应文件由以下部分和响应人所作的一切有效补充、修改和承诺等文件组成，响应人应按照本文件第三章“响应文件格式”规定的格式及顺序组织编写和装订。</w:t>
      </w:r>
    </w:p>
    <w:p w14:paraId="0E217ADB">
      <w:pPr>
        <w:ind w:firstLine="420"/>
        <w:rPr>
          <w:bCs/>
          <w:color w:val="000000"/>
        </w:rPr>
      </w:pPr>
      <w:r>
        <w:rPr>
          <w:rFonts w:hint="eastAsia"/>
          <w:bCs/>
          <w:color w:val="000000"/>
        </w:rPr>
        <w:t>2.响应人以上所提供纸质材料均需加盖公章，并对真实性、合法性、有效性、完整性承担法律责任。</w:t>
      </w:r>
    </w:p>
    <w:p w14:paraId="23820631">
      <w:pPr>
        <w:ind w:firstLine="422"/>
        <w:rPr>
          <w:b/>
          <w:bCs/>
          <w:color w:val="000000"/>
        </w:rPr>
      </w:pPr>
      <w:r>
        <w:rPr>
          <w:rFonts w:hint="eastAsia"/>
          <w:b/>
          <w:bCs/>
          <w:color w:val="000000"/>
        </w:rPr>
        <w:t>八、响应文件的数量、签署及装订要求</w:t>
      </w:r>
    </w:p>
    <w:p w14:paraId="77C5128F">
      <w:pPr>
        <w:ind w:firstLine="420"/>
        <w:rPr>
          <w:bCs/>
          <w:color w:val="000000"/>
        </w:rPr>
      </w:pPr>
      <w:r>
        <w:rPr>
          <w:rFonts w:hint="eastAsia"/>
          <w:bCs/>
          <w:color w:val="000000"/>
        </w:rPr>
        <w:t>1.响应文件一式三份，其中正本一份，副本一份，电子文件一份（U盘），正本和副本的封面上应清楚地标记“正本”或“副本”的字样，副本可为正本的复印件，当副本和正本不一致时，以纸质正本为准。电子文件应为响应文件盖章后的PDF格式扫描件，文件名为“响应人单位名简称+项目名简称”。响应文件应装订成册，并编制页码，响应文件应密封完整放入包装内，密封文件袋上应清楚注明项目名称、响应人名称、联系人、联系电话及“不准提前启封”字样。信封的封口须加盖响应人公章或授权代表签字。</w:t>
      </w:r>
    </w:p>
    <w:p w14:paraId="21BAE8BD">
      <w:pPr>
        <w:ind w:firstLine="0" w:firstLineChars="0"/>
        <w:rPr>
          <w:bCs/>
          <w:color w:val="000000"/>
        </w:rPr>
      </w:pPr>
      <w:r>
        <w:rPr>
          <w:rFonts w:hint="eastAsia"/>
          <w:bCs/>
          <w:color w:val="000000"/>
        </w:rPr>
        <w:t>如果未按上述规定进行密封和标记，则其响应将作为无效响应处理。</w:t>
      </w:r>
    </w:p>
    <w:p w14:paraId="497A1B47">
      <w:pPr>
        <w:ind w:firstLine="420"/>
        <w:rPr>
          <w:bCs/>
          <w:color w:val="000000"/>
        </w:rPr>
      </w:pPr>
      <w:r>
        <w:rPr>
          <w:rFonts w:hint="eastAsia"/>
          <w:bCs/>
          <w:color w:val="000000"/>
        </w:rPr>
        <w:t>2.询比文件提供有统一格式的，响应文件应按统一的格式制作，并在相应的位置签字或盖章。询比文件没有提供统一格式的，由响应人自行确定格式填报。</w:t>
      </w:r>
    </w:p>
    <w:p w14:paraId="723B9A56">
      <w:pPr>
        <w:ind w:firstLine="422"/>
        <w:rPr>
          <w:b/>
          <w:bCs/>
          <w:color w:val="000000"/>
        </w:rPr>
      </w:pPr>
      <w:r>
        <w:rPr>
          <w:rFonts w:hint="eastAsia"/>
          <w:b/>
          <w:bCs/>
          <w:color w:val="000000"/>
        </w:rPr>
        <w:t>九、评审程序</w:t>
      </w:r>
    </w:p>
    <w:p w14:paraId="592D219A">
      <w:pPr>
        <w:ind w:firstLine="420"/>
        <w:rPr>
          <w:bCs/>
          <w:color w:val="000000"/>
        </w:rPr>
      </w:pPr>
      <w:r>
        <w:rPr>
          <w:rFonts w:hint="eastAsia"/>
          <w:bCs/>
          <w:color w:val="000000"/>
        </w:rPr>
        <w:t>1.评审小组的组成</w:t>
      </w:r>
    </w:p>
    <w:p w14:paraId="15447308">
      <w:pPr>
        <w:ind w:firstLine="420"/>
        <w:rPr>
          <w:bCs/>
          <w:color w:val="000000"/>
        </w:rPr>
      </w:pPr>
      <w:r>
        <w:rPr>
          <w:rFonts w:hint="eastAsia"/>
          <w:bCs/>
          <w:color w:val="000000"/>
        </w:rPr>
        <w:t>评审小组将由重庆三峡银行股份有限公司相关人员5人（含）以上的单数组成。</w:t>
      </w:r>
    </w:p>
    <w:p w14:paraId="6BB80DF3">
      <w:pPr>
        <w:ind w:firstLine="420"/>
        <w:rPr>
          <w:bCs/>
          <w:color w:val="000000"/>
        </w:rPr>
      </w:pPr>
      <w:r>
        <w:rPr>
          <w:rFonts w:hint="eastAsia"/>
          <w:bCs/>
          <w:color w:val="000000"/>
        </w:rPr>
        <w:t>2.评审步骤</w:t>
      </w:r>
    </w:p>
    <w:p w14:paraId="6C3C8D9C">
      <w:pPr>
        <w:ind w:firstLine="420"/>
        <w:rPr>
          <w:bCs/>
          <w:color w:val="000000"/>
        </w:rPr>
      </w:pPr>
      <w:r>
        <w:rPr>
          <w:rFonts w:hint="eastAsia"/>
          <w:bCs/>
          <w:color w:val="000000"/>
        </w:rPr>
        <w:t>（1）初步评审。核验响应人的资格以及响应文件的完整性、符合性。响应文件有下列情况之一，其响应文件无效:</w:t>
      </w:r>
    </w:p>
    <w:p w14:paraId="598E1A4F">
      <w:pPr>
        <w:ind w:firstLine="420"/>
        <w:rPr>
          <w:bCs/>
          <w:color w:val="000000"/>
        </w:rPr>
      </w:pPr>
      <w:r>
        <w:rPr>
          <w:rFonts w:hint="eastAsia"/>
          <w:bCs/>
          <w:color w:val="000000"/>
        </w:rPr>
        <w:t>①响应人提供的场景或服务不满足询比文件实质性要求的；</w:t>
      </w:r>
    </w:p>
    <w:p w14:paraId="3B880505">
      <w:pPr>
        <w:ind w:firstLine="420"/>
        <w:rPr>
          <w:bCs/>
          <w:color w:val="000000"/>
        </w:rPr>
      </w:pPr>
      <w:r>
        <w:rPr>
          <w:rFonts w:hint="eastAsia"/>
          <w:bCs/>
          <w:color w:val="000000"/>
        </w:rPr>
        <w:t>②未按照文件规定提供资格证明材料的；</w:t>
      </w:r>
    </w:p>
    <w:p w14:paraId="0E88F33B">
      <w:pPr>
        <w:ind w:firstLine="420"/>
        <w:rPr>
          <w:bCs/>
          <w:color w:val="000000"/>
        </w:rPr>
      </w:pPr>
      <w:r>
        <w:rPr>
          <w:rFonts w:hint="eastAsia"/>
          <w:bCs/>
          <w:color w:val="000000"/>
        </w:rPr>
        <w:t>③其他不符合法律、规章、规范性文件和采购文件规定的。</w:t>
      </w:r>
    </w:p>
    <w:p w14:paraId="6E8D4C62">
      <w:pPr>
        <w:ind w:firstLine="420"/>
        <w:rPr>
          <w:bCs/>
          <w:color w:val="000000"/>
        </w:rPr>
      </w:pPr>
      <w:r>
        <w:rPr>
          <w:rFonts w:hint="eastAsia"/>
          <w:bCs/>
          <w:color w:val="000000"/>
        </w:rPr>
        <w:t>（2）推荐入围候选人。针对符合文件要求的响应人，专家评审小组通过资料审核，根据提交的历史服务方案、业绩情况、重要岗位人员专业能力及资质等材料，择优选择3至5家入围候选人，作为后续邀请询比的被邀请单位。若不足3家，则初审合格的响应人全部入围，并再次组织入围询比，直至满足3家入围候选人。</w:t>
      </w:r>
    </w:p>
    <w:p w14:paraId="752FF466">
      <w:pPr>
        <w:ind w:firstLine="420"/>
        <w:rPr>
          <w:bCs/>
          <w:color w:val="000000"/>
        </w:rPr>
      </w:pPr>
      <w:r>
        <w:rPr>
          <w:rFonts w:hint="eastAsia"/>
          <w:bCs/>
          <w:color w:val="000000"/>
        </w:rPr>
        <w:t>（3）评审过程保密</w:t>
      </w:r>
    </w:p>
    <w:p w14:paraId="2723519E">
      <w:pPr>
        <w:ind w:firstLine="420"/>
        <w:rPr>
          <w:bCs/>
          <w:color w:val="000000"/>
        </w:rPr>
      </w:pPr>
      <w:r>
        <w:rPr>
          <w:rFonts w:hint="eastAsia"/>
          <w:bCs/>
          <w:color w:val="000000"/>
        </w:rPr>
        <w:t>评审小组成员不得透露与响应人的技术资料、商务信息和其他信息。</w:t>
      </w:r>
    </w:p>
    <w:p w14:paraId="65A32E89">
      <w:pPr>
        <w:ind w:firstLine="420"/>
        <w:rPr>
          <w:bCs/>
          <w:color w:val="000000"/>
        </w:rPr>
      </w:pPr>
      <w:r>
        <w:rPr>
          <w:rFonts w:hint="eastAsia"/>
          <w:bCs/>
          <w:color w:val="000000"/>
        </w:rPr>
        <w:t>在响应期间，若响应人有企图影响采购人的任何活动，此将导致其响应活动即时终止，由此而引发的一切法律后果将由其自行承担。</w:t>
      </w:r>
    </w:p>
    <w:p w14:paraId="1C226BC4">
      <w:pPr>
        <w:ind w:firstLine="422"/>
        <w:rPr>
          <w:b/>
          <w:bCs/>
          <w:color w:val="000000"/>
        </w:rPr>
      </w:pPr>
      <w:r>
        <w:rPr>
          <w:rFonts w:hint="eastAsia"/>
          <w:b/>
          <w:bCs/>
          <w:color w:val="000000"/>
        </w:rPr>
        <w:t>十、入围候选人进入邀请询比</w:t>
      </w:r>
    </w:p>
    <w:p w14:paraId="20C3E686">
      <w:pPr>
        <w:ind w:firstLine="420"/>
        <w:rPr>
          <w:bCs/>
          <w:color w:val="000000"/>
        </w:rPr>
      </w:pPr>
      <w:r>
        <w:rPr>
          <w:rFonts w:hint="eastAsia"/>
          <w:bCs/>
          <w:color w:val="000000"/>
        </w:rPr>
        <w:t>评审后选出的入围候选人将进行公示，并作为后续邀请询比的被邀请单位，同时将收到重庆三峡银行总行员工食堂餐饮团队服务项目询比邀请书。另外，采购人不单独通知评审结果，采购人无义务向响应人解释报名失败原因，响应文件概不退还。</w:t>
      </w:r>
    </w:p>
    <w:p w14:paraId="00D4DD49">
      <w:pPr>
        <w:ind w:firstLine="422"/>
        <w:rPr>
          <w:b/>
          <w:bCs/>
          <w:color w:val="000000"/>
        </w:rPr>
      </w:pPr>
      <w:r>
        <w:rPr>
          <w:rFonts w:hint="eastAsia"/>
          <w:b/>
          <w:bCs/>
          <w:color w:val="000000"/>
        </w:rPr>
        <w:t>十一、其他</w:t>
      </w:r>
    </w:p>
    <w:p w14:paraId="322D82CB">
      <w:pPr>
        <w:ind w:firstLine="420"/>
        <w:rPr>
          <w:bCs/>
          <w:color w:val="000000"/>
        </w:rPr>
      </w:pPr>
      <w:r>
        <w:rPr>
          <w:rFonts w:hint="eastAsia"/>
          <w:bCs/>
          <w:color w:val="000000"/>
        </w:rPr>
        <w:t>1.采购人在任何时候都可以取消本次询比活动，采购人不因为</w:t>
      </w:r>
      <w:r>
        <w:rPr>
          <w:bCs/>
          <w:color w:val="000000"/>
        </w:rPr>
        <w:t>本次</w:t>
      </w:r>
      <w:r>
        <w:rPr>
          <w:rFonts w:hint="eastAsia"/>
          <w:bCs/>
          <w:color w:val="000000"/>
        </w:rPr>
        <w:t>询比</w:t>
      </w:r>
      <w:r>
        <w:rPr>
          <w:bCs/>
          <w:color w:val="000000"/>
        </w:rPr>
        <w:t>活动</w:t>
      </w:r>
      <w:r>
        <w:rPr>
          <w:rFonts w:hint="eastAsia"/>
          <w:bCs/>
          <w:color w:val="000000"/>
        </w:rPr>
        <w:t>而对响应人产生任何义务。</w:t>
      </w:r>
    </w:p>
    <w:p w14:paraId="5A96A901">
      <w:pPr>
        <w:ind w:firstLine="420"/>
      </w:pPr>
      <w:r>
        <w:rPr>
          <w:rFonts w:hint="eastAsia"/>
          <w:bCs/>
          <w:color w:val="000000"/>
        </w:rPr>
        <w:t>2.如果在响应过程中，采购人发现并查实响应人所提供响应文件中存在虚假或不实信息或者伪造数据、资料或证书等情况，采购人将有权随时取消响应人的询比资格而无需承担任何责任。</w:t>
      </w:r>
    </w:p>
    <w:p w14:paraId="7823316A">
      <w:pPr>
        <w:spacing w:line="240" w:lineRule="auto"/>
        <w:ind w:firstLine="0" w:firstLineChars="0"/>
        <w:jc w:val="right"/>
        <w:rPr>
          <w:rFonts w:hint="eastAsia"/>
        </w:rPr>
      </w:pPr>
    </w:p>
    <w:p w14:paraId="5A96A902">
      <w:pPr>
        <w:spacing w:line="240" w:lineRule="auto"/>
        <w:ind w:firstLine="0" w:firstLineChars="0"/>
        <w:jc w:val="right"/>
      </w:pPr>
      <w:r>
        <w:rPr>
          <w:rFonts w:hint="eastAsia"/>
        </w:rPr>
        <w:t>重庆三峡银行股份有限公司</w:t>
      </w:r>
    </w:p>
    <w:p w14:paraId="5A96A903">
      <w:pPr>
        <w:ind w:firstLine="420"/>
        <w:jc w:val="right"/>
      </w:pPr>
      <w:r>
        <w:rPr>
          <w:rFonts w:hint="eastAsia"/>
        </w:rPr>
        <w:t>202</w:t>
      </w:r>
      <w:r>
        <w:rPr>
          <w:rFonts w:hint="eastAsia"/>
          <w:lang w:val="en-US" w:eastAsia="zh-CN"/>
        </w:rPr>
        <w:t>5</w:t>
      </w:r>
      <w:r>
        <w:rPr>
          <w:rFonts w:hint="eastAsia"/>
        </w:rPr>
        <w:t>年</w:t>
      </w:r>
      <w:r>
        <w:rPr>
          <w:rFonts w:hint="eastAsia"/>
          <w:lang w:val="en-US" w:eastAsia="zh-CN"/>
        </w:rPr>
        <w:t>5</w:t>
      </w:r>
      <w:r>
        <w:rPr>
          <w:rFonts w:hint="eastAsia"/>
        </w:rPr>
        <w:t>月</w:t>
      </w:r>
      <w:r>
        <w:rPr>
          <w:rFonts w:hint="eastAsia"/>
          <w:lang w:val="en-US" w:eastAsia="zh-CN"/>
        </w:rPr>
        <w:t>22</w:t>
      </w:r>
      <w:bookmarkStart w:id="10" w:name="_GoBack"/>
      <w:bookmarkEnd w:id="10"/>
      <w:r>
        <w:rPr>
          <w:rFonts w:hint="eastAsia"/>
        </w:rPr>
        <w:t>日</w:t>
      </w:r>
    </w:p>
    <w:p w14:paraId="22DBB8C2">
      <w:pPr>
        <w:ind w:firstLine="420"/>
        <w:rPr>
          <w:bCs/>
          <w:color w:val="000000"/>
        </w:rPr>
      </w:pPr>
    </w:p>
    <w:p w14:paraId="7199A5CC">
      <w:pPr>
        <w:ind w:firstLine="0" w:firstLineChars="0"/>
        <w:rPr>
          <w:rFonts w:cs="等线 Light"/>
          <w:b/>
          <w:snapToGrid w:val="0"/>
          <w:color w:val="000000"/>
          <w:kern w:val="0"/>
          <w:sz w:val="44"/>
          <w:szCs w:val="44"/>
        </w:rPr>
      </w:pPr>
      <w:r>
        <w:rPr>
          <w:bCs/>
          <w:color w:val="000000"/>
        </w:rPr>
        <w:br w:type="page"/>
      </w:r>
    </w:p>
    <w:p w14:paraId="0DC177B9">
      <w:pPr>
        <w:ind w:firstLine="0" w:firstLineChars="0"/>
        <w:jc w:val="center"/>
        <w:rPr>
          <w:rFonts w:cs="等线 Light"/>
          <w:b/>
          <w:snapToGrid w:val="0"/>
          <w:color w:val="000000"/>
          <w:kern w:val="0"/>
          <w:sz w:val="44"/>
          <w:szCs w:val="44"/>
        </w:rPr>
      </w:pPr>
      <w:r>
        <w:rPr>
          <w:rFonts w:hint="eastAsia" w:cs="等线 Light"/>
          <w:b/>
          <w:snapToGrid w:val="0"/>
          <w:color w:val="000000"/>
          <w:kern w:val="0"/>
          <w:sz w:val="44"/>
          <w:szCs w:val="44"/>
        </w:rPr>
        <w:t>第二章 响应人须知</w:t>
      </w:r>
    </w:p>
    <w:p w14:paraId="6A810D17">
      <w:pPr>
        <w:ind w:firstLine="0" w:firstLineChars="0"/>
        <w:rPr>
          <w:color w:val="000000"/>
        </w:rPr>
      </w:pPr>
    </w:p>
    <w:p w14:paraId="719999CA">
      <w:pPr>
        <w:ind w:firstLine="413" w:firstLineChars="196"/>
        <w:rPr>
          <w:bCs/>
          <w:color w:val="000000"/>
        </w:rPr>
      </w:pPr>
      <w:r>
        <w:rPr>
          <w:rFonts w:hint="eastAsia"/>
          <w:b/>
          <w:bCs/>
          <w:color w:val="000000"/>
        </w:rPr>
        <w:t>一、服务内容</w:t>
      </w:r>
      <w:r>
        <w:rPr>
          <w:rFonts w:hint="eastAsia"/>
          <w:bCs/>
          <w:color w:val="000000"/>
        </w:rPr>
        <w:t>：详见第一章《询比公告》。</w:t>
      </w:r>
    </w:p>
    <w:p w14:paraId="39020316">
      <w:pPr>
        <w:ind w:firstLine="413" w:firstLineChars="196"/>
        <w:rPr>
          <w:bCs/>
          <w:color w:val="000000"/>
        </w:rPr>
      </w:pPr>
      <w:r>
        <w:rPr>
          <w:rFonts w:hint="eastAsia"/>
          <w:b/>
          <w:bCs/>
          <w:color w:val="000000"/>
        </w:rPr>
        <w:t>二、其他要求：</w:t>
      </w:r>
      <w:r>
        <w:rPr>
          <w:rFonts w:hint="eastAsia"/>
          <w:bCs/>
          <w:color w:val="000000"/>
        </w:rPr>
        <w:t>响应人可附简要企业介绍，包括但不限于成立时间，员工配置、重要岗位人员的专业能力及资质情况、过往服务业绩连同响应人业绩表一并提供（可配图片等）。</w:t>
      </w:r>
    </w:p>
    <w:p w14:paraId="649524D5">
      <w:pPr>
        <w:ind w:firstLine="413" w:firstLineChars="196"/>
        <w:rPr>
          <w:b/>
          <w:bCs/>
          <w:color w:val="000000"/>
        </w:rPr>
      </w:pPr>
      <w:r>
        <w:rPr>
          <w:rFonts w:hint="eastAsia"/>
          <w:b/>
          <w:bCs/>
          <w:color w:val="000000"/>
        </w:rPr>
        <w:t>三、参与项目费用</w:t>
      </w:r>
    </w:p>
    <w:p w14:paraId="2C83F598">
      <w:pPr>
        <w:ind w:firstLine="0" w:firstLineChars="0"/>
        <w:rPr>
          <w:bCs/>
          <w:color w:val="000000"/>
        </w:rPr>
      </w:pPr>
      <w:r>
        <w:rPr>
          <w:rFonts w:hint="eastAsia"/>
          <w:bCs/>
          <w:color w:val="000000"/>
        </w:rPr>
        <w:t>响应人参与本询比项目时，一切与响应有关的费用均由响应人自理。</w:t>
      </w:r>
    </w:p>
    <w:p w14:paraId="19F7D7C4">
      <w:pPr>
        <w:ind w:firstLine="0" w:firstLineChars="0"/>
        <w:rPr>
          <w:bCs/>
          <w:color w:val="000000"/>
        </w:rPr>
      </w:pPr>
      <w:r>
        <w:rPr>
          <w:rFonts w:hint="eastAsia"/>
          <w:bCs/>
          <w:color w:val="000000"/>
        </w:rPr>
        <w:t>本项目平台服务费为15000.00元，由入围候选人向重庆联合产权交易所集团股份有限公司均摊支付。入围候选人应在公示期结束前一次性缴纳，请各响应人综合考虑进行报价。</w:t>
      </w:r>
    </w:p>
    <w:p w14:paraId="173EBC91">
      <w:pPr>
        <w:ind w:firstLine="413" w:firstLineChars="196"/>
        <w:rPr>
          <w:b/>
          <w:bCs/>
          <w:color w:val="000000"/>
        </w:rPr>
      </w:pPr>
      <w:r>
        <w:rPr>
          <w:rFonts w:hint="eastAsia"/>
          <w:b/>
          <w:bCs/>
          <w:color w:val="000000"/>
        </w:rPr>
        <w:t>四、联系人</w:t>
      </w:r>
    </w:p>
    <w:p w14:paraId="0CCF86B2">
      <w:pPr>
        <w:ind w:firstLine="420"/>
        <w:rPr>
          <w:bCs/>
          <w:color w:val="000000"/>
        </w:rPr>
      </w:pPr>
      <w:r>
        <w:rPr>
          <w:rFonts w:hint="eastAsia"/>
          <w:bCs/>
          <w:color w:val="000000"/>
        </w:rPr>
        <w:t>（一）</w:t>
      </w:r>
      <w:r>
        <w:rPr>
          <w:bCs/>
          <w:color w:val="000000"/>
        </w:rPr>
        <w:t>项目需求咨询</w:t>
      </w:r>
      <w:r>
        <w:rPr>
          <w:rFonts w:hint="eastAsia"/>
          <w:bCs/>
          <w:color w:val="000000"/>
        </w:rPr>
        <w:t>：</w:t>
      </w:r>
      <w:r>
        <w:rPr>
          <w:bCs/>
          <w:color w:val="000000"/>
        </w:rPr>
        <w:t>周老师</w:t>
      </w:r>
      <w:r>
        <w:rPr>
          <w:rFonts w:hint="eastAsia"/>
          <w:bCs/>
          <w:color w:val="000000"/>
        </w:rPr>
        <w:t>023-88890600</w:t>
      </w:r>
    </w:p>
    <w:p w14:paraId="109F26EB">
      <w:pPr>
        <w:ind w:firstLine="420"/>
        <w:rPr>
          <w:bCs/>
          <w:color w:val="000000"/>
        </w:rPr>
      </w:pPr>
      <w:r>
        <w:rPr>
          <w:rFonts w:hint="eastAsia"/>
          <w:bCs/>
          <w:color w:val="000000"/>
        </w:rPr>
        <w:t>（二）项目流程咨询</w:t>
      </w:r>
    </w:p>
    <w:p w14:paraId="20EF1EBE">
      <w:pPr>
        <w:ind w:firstLine="420"/>
        <w:rPr>
          <w:bCs/>
          <w:color w:val="000000"/>
        </w:rPr>
      </w:pPr>
      <w:r>
        <w:rPr>
          <w:rFonts w:hint="eastAsia"/>
          <w:bCs/>
          <w:color w:val="000000"/>
        </w:rPr>
        <w:t>平台服务机构：重庆联合产权交易所集团股份有限公司</w:t>
      </w:r>
    </w:p>
    <w:p w14:paraId="50A098CF">
      <w:pPr>
        <w:ind w:firstLine="420"/>
        <w:rPr>
          <w:bCs/>
          <w:color w:val="000000"/>
        </w:rPr>
      </w:pPr>
      <w:r>
        <w:rPr>
          <w:rFonts w:hint="eastAsia"/>
          <w:bCs/>
          <w:color w:val="000000"/>
        </w:rPr>
        <w:t>平台联系人：吴老师023-63621694</w:t>
      </w:r>
    </w:p>
    <w:p w14:paraId="65B9621F">
      <w:pPr>
        <w:ind w:firstLine="420"/>
        <w:rPr>
          <w:bCs/>
          <w:color w:val="000000"/>
        </w:rPr>
      </w:pPr>
      <w:r>
        <w:rPr>
          <w:rFonts w:hint="eastAsia"/>
          <w:bCs/>
          <w:color w:val="000000"/>
        </w:rPr>
        <w:t>（三）采购人联系人：敬老师023-888900395</w:t>
      </w:r>
    </w:p>
    <w:p w14:paraId="11D9E5DF">
      <w:pPr>
        <w:ind w:firstLine="0" w:firstLineChars="0"/>
        <w:rPr>
          <w:bCs/>
          <w:color w:val="000000"/>
        </w:rPr>
      </w:pPr>
    </w:p>
    <w:p w14:paraId="679605B6">
      <w:pPr>
        <w:ind w:firstLine="0" w:firstLineChars="0"/>
        <w:rPr>
          <w:bCs/>
          <w:color w:val="000000"/>
        </w:rPr>
      </w:pPr>
    </w:p>
    <w:p w14:paraId="30CD4FE6">
      <w:pPr>
        <w:ind w:firstLine="0" w:firstLineChars="0"/>
        <w:rPr>
          <w:bCs/>
          <w:color w:val="000000"/>
        </w:rPr>
      </w:pPr>
    </w:p>
    <w:p w14:paraId="646124B8">
      <w:pPr>
        <w:ind w:firstLine="0" w:firstLineChars="0"/>
        <w:rPr>
          <w:bCs/>
          <w:color w:val="000000"/>
        </w:rPr>
      </w:pPr>
      <w:r>
        <w:rPr>
          <w:bCs/>
          <w:color w:val="000000"/>
        </w:rPr>
        <w:br w:type="page"/>
      </w:r>
    </w:p>
    <w:p w14:paraId="677CD9FE">
      <w:pPr>
        <w:ind w:firstLine="0" w:firstLineChars="0"/>
        <w:jc w:val="center"/>
        <w:rPr>
          <w:rFonts w:cs="等线 Light"/>
          <w:b/>
          <w:snapToGrid w:val="0"/>
          <w:color w:val="000000"/>
          <w:kern w:val="0"/>
          <w:sz w:val="44"/>
          <w:szCs w:val="44"/>
        </w:rPr>
      </w:pPr>
      <w:r>
        <w:rPr>
          <w:rFonts w:hint="eastAsia" w:cs="等线 Light"/>
          <w:b/>
          <w:snapToGrid w:val="0"/>
          <w:color w:val="000000"/>
          <w:kern w:val="0"/>
          <w:sz w:val="44"/>
          <w:szCs w:val="44"/>
        </w:rPr>
        <w:t>第三章 响应文件格式</w:t>
      </w:r>
    </w:p>
    <w:p w14:paraId="6A9B51AD">
      <w:pPr>
        <w:ind w:firstLine="0" w:firstLineChars="0"/>
        <w:rPr>
          <w:bCs/>
          <w:color w:val="000000"/>
        </w:rPr>
      </w:pPr>
      <w:r>
        <w:rPr>
          <w:rFonts w:hint="eastAsia"/>
          <w:bCs/>
          <w:color w:val="000000"/>
        </w:rPr>
        <w:t>各响应人应按照本章规定的格式及顺序组织编写和装订</w:t>
      </w:r>
      <w:bookmarkStart w:id="5" w:name="_Toc306798308"/>
      <w:bookmarkStart w:id="6" w:name="_Toc306798307"/>
    </w:p>
    <w:p w14:paraId="7A91D074">
      <w:pPr>
        <w:ind w:firstLine="0" w:firstLineChars="0"/>
        <w:rPr>
          <w:b/>
          <w:color w:val="000000"/>
        </w:rPr>
      </w:pPr>
      <w:r>
        <w:rPr>
          <w:rFonts w:hint="eastAsia"/>
          <w:b/>
          <w:color w:val="000000"/>
        </w:rPr>
        <w:t>一、响应函格式</w:t>
      </w:r>
      <w:bookmarkEnd w:id="5"/>
    </w:p>
    <w:p w14:paraId="5BEC24C9">
      <w:pPr>
        <w:ind w:firstLine="0" w:firstLineChars="0"/>
        <w:jc w:val="center"/>
        <w:rPr>
          <w:b/>
          <w:color w:val="000000"/>
        </w:rPr>
      </w:pPr>
      <w:r>
        <w:rPr>
          <w:rFonts w:hint="eastAsia"/>
          <w:b/>
          <w:color w:val="000000"/>
        </w:rPr>
        <w:t>响应函</w:t>
      </w:r>
    </w:p>
    <w:p w14:paraId="66DF7668">
      <w:pPr>
        <w:ind w:firstLine="0" w:firstLineChars="0"/>
        <w:rPr>
          <w:color w:val="000000"/>
        </w:rPr>
      </w:pPr>
    </w:p>
    <w:p w14:paraId="213ACFCE">
      <w:pPr>
        <w:ind w:firstLine="0" w:firstLineChars="0"/>
        <w:rPr>
          <w:color w:val="000000"/>
        </w:rPr>
      </w:pPr>
      <w:r>
        <w:rPr>
          <w:rFonts w:hint="eastAsia"/>
          <w:color w:val="000000"/>
        </w:rPr>
        <w:t>致：</w:t>
      </w:r>
      <w:r>
        <w:rPr>
          <w:rFonts w:hint="eastAsia"/>
          <w:color w:val="000000"/>
          <w:u w:val="single"/>
        </w:rPr>
        <w:t xml:space="preserve"> 重庆三峡银行股份有限公司</w:t>
      </w:r>
      <w:r>
        <w:rPr>
          <w:rFonts w:hint="eastAsia"/>
          <w:color w:val="000000"/>
        </w:rPr>
        <w:t>：</w:t>
      </w:r>
    </w:p>
    <w:p w14:paraId="50003997">
      <w:pPr>
        <w:ind w:firstLine="420"/>
        <w:rPr>
          <w:color w:val="000000"/>
        </w:rPr>
      </w:pPr>
      <w:r>
        <w:rPr>
          <w:rFonts w:hint="eastAsia"/>
          <w:color w:val="000000"/>
        </w:rPr>
        <w:t>根据贵行重庆三峡银行总行员工食堂餐饮团队服务入围项目</w:t>
      </w:r>
      <w:r>
        <w:rPr>
          <w:rFonts w:hint="eastAsia"/>
          <w:color w:val="000000"/>
          <w:u w:val="single"/>
        </w:rPr>
        <w:t>的询比</w:t>
      </w:r>
      <w:r>
        <w:rPr>
          <w:rFonts w:hint="eastAsia"/>
          <w:color w:val="000000"/>
        </w:rPr>
        <w:t>文件，我公司正式授权下述签字人(姓名和职务)代表我方（响应人名称），提交下述文件正本壹份，副本壹份，电子文档壹份。</w:t>
      </w:r>
    </w:p>
    <w:p w14:paraId="777BA241">
      <w:pPr>
        <w:ind w:firstLine="0" w:firstLineChars="0"/>
        <w:rPr>
          <w:color w:val="000000"/>
        </w:rPr>
      </w:pPr>
      <w:r>
        <w:rPr>
          <w:rFonts w:hint="eastAsia"/>
          <w:color w:val="000000"/>
        </w:rPr>
        <w:t>据此函，签字人兹宣布同意如下：</w:t>
      </w:r>
    </w:p>
    <w:p w14:paraId="7909A86D">
      <w:pPr>
        <w:ind w:firstLine="420"/>
        <w:rPr>
          <w:color w:val="000000"/>
        </w:rPr>
      </w:pPr>
      <w:r>
        <w:rPr>
          <w:rFonts w:hint="eastAsia"/>
          <w:color w:val="000000"/>
        </w:rPr>
        <w:t>一、我方完全理解并接受该项目询比文件所有要求。</w:t>
      </w:r>
    </w:p>
    <w:p w14:paraId="27B2803C">
      <w:pPr>
        <w:ind w:firstLine="420"/>
        <w:rPr>
          <w:color w:val="000000"/>
        </w:rPr>
      </w:pPr>
      <w:r>
        <w:rPr>
          <w:rFonts w:hint="eastAsia"/>
          <w:color w:val="000000"/>
        </w:rPr>
        <w:t>二、我方承诺提交的所有响应文件、资料都是准确和真实的，如有虚假或隐瞒，我方愿意承担一切法律责任。</w:t>
      </w:r>
    </w:p>
    <w:p w14:paraId="6712FD70">
      <w:pPr>
        <w:ind w:firstLine="420"/>
        <w:rPr>
          <w:color w:val="000000"/>
        </w:rPr>
      </w:pPr>
      <w:r>
        <w:rPr>
          <w:rFonts w:hint="eastAsia"/>
          <w:color w:val="000000"/>
        </w:rPr>
        <w:t>三、与本次采购有关的一切往来通讯请寄：</w:t>
      </w:r>
    </w:p>
    <w:p w14:paraId="363E71B6">
      <w:pPr>
        <w:ind w:firstLine="420"/>
        <w:rPr>
          <w:color w:val="000000"/>
          <w:u w:val="single"/>
        </w:rPr>
      </w:pPr>
      <w:r>
        <w:rPr>
          <w:rFonts w:hint="eastAsia"/>
          <w:color w:val="000000"/>
        </w:rPr>
        <w:t>地   址： 邮   编：</w:t>
      </w:r>
    </w:p>
    <w:p w14:paraId="71956B49">
      <w:pPr>
        <w:ind w:firstLine="420"/>
        <w:rPr>
          <w:color w:val="000000"/>
        </w:rPr>
      </w:pPr>
      <w:r>
        <w:rPr>
          <w:rFonts w:hint="eastAsia"/>
          <w:color w:val="000000"/>
        </w:rPr>
        <w:t>电   话： 传   真：</w:t>
      </w:r>
    </w:p>
    <w:p w14:paraId="4FF683CB">
      <w:pPr>
        <w:ind w:firstLine="420"/>
        <w:rPr>
          <w:color w:val="000000"/>
        </w:rPr>
      </w:pPr>
      <w:r>
        <w:rPr>
          <w:rFonts w:hint="eastAsia"/>
          <w:color w:val="000000"/>
        </w:rPr>
        <w:t>响应人（盖章）：</w:t>
      </w:r>
    </w:p>
    <w:p w14:paraId="60643B4A">
      <w:pPr>
        <w:ind w:firstLine="420"/>
        <w:rPr>
          <w:color w:val="000000"/>
          <w:u w:val="single"/>
        </w:rPr>
      </w:pPr>
      <w:r>
        <w:rPr>
          <w:rFonts w:hint="eastAsia"/>
          <w:color w:val="000000"/>
        </w:rPr>
        <w:t>法人代表或授权代表（签字或盖章）：</w:t>
      </w:r>
    </w:p>
    <w:p w14:paraId="5F1CD2E8">
      <w:pPr>
        <w:ind w:firstLine="0" w:firstLineChars="0"/>
        <w:rPr>
          <w:color w:val="000000"/>
        </w:rPr>
      </w:pPr>
    </w:p>
    <w:p w14:paraId="18C7BFC0">
      <w:pPr>
        <w:ind w:right="210" w:firstLine="0" w:firstLineChars="0"/>
        <w:jc w:val="right"/>
        <w:rPr>
          <w:color w:val="000000"/>
        </w:rPr>
        <w:sectPr>
          <w:headerReference r:id="rId7" w:type="first"/>
          <w:footerReference r:id="rId10" w:type="first"/>
          <w:headerReference r:id="rId5" w:type="default"/>
          <w:footerReference r:id="rId8" w:type="default"/>
          <w:headerReference r:id="rId6" w:type="even"/>
          <w:footerReference r:id="rId9" w:type="even"/>
          <w:endnotePr>
            <w:numFmt w:val="decimal"/>
          </w:endnotePr>
          <w:pgSz w:w="11907" w:h="16840"/>
          <w:pgMar w:top="1797" w:right="1440" w:bottom="1797" w:left="1440" w:header="964" w:footer="992" w:gutter="0"/>
          <w:pgNumType w:fmt="decimal" w:start="1"/>
          <w:cols w:space="720" w:num="1"/>
          <w:docGrid w:linePitch="598" w:charSpace="-5735"/>
        </w:sectPr>
      </w:pPr>
      <w:r>
        <w:rPr>
          <w:rFonts w:hint="eastAsia"/>
          <w:color w:val="000000"/>
        </w:rPr>
        <w:t>年     月     日</w:t>
      </w:r>
    </w:p>
    <w:bookmarkEnd w:id="6"/>
    <w:p w14:paraId="3489FB92">
      <w:pPr>
        <w:ind w:firstLine="0" w:firstLineChars="0"/>
        <w:rPr>
          <w:b/>
          <w:color w:val="000000"/>
        </w:rPr>
      </w:pPr>
      <w:bookmarkStart w:id="7" w:name="_Toc306798310"/>
      <w:r>
        <w:rPr>
          <w:rFonts w:hint="eastAsia"/>
          <w:b/>
          <w:color w:val="000000"/>
        </w:rPr>
        <w:t>二、授权委托书格式</w:t>
      </w:r>
      <w:bookmarkEnd w:id="7"/>
      <w:r>
        <w:rPr>
          <w:rFonts w:hint="eastAsia"/>
          <w:b/>
          <w:color w:val="000000"/>
        </w:rPr>
        <w:t>（如有）</w:t>
      </w:r>
    </w:p>
    <w:p w14:paraId="482A484A">
      <w:pPr>
        <w:ind w:firstLine="0" w:firstLineChars="0"/>
        <w:rPr>
          <w:b/>
          <w:bCs/>
          <w:color w:val="000000"/>
        </w:rPr>
      </w:pPr>
    </w:p>
    <w:p w14:paraId="737DA487">
      <w:pPr>
        <w:ind w:firstLine="0" w:firstLineChars="0"/>
        <w:jc w:val="center"/>
        <w:rPr>
          <w:b/>
          <w:color w:val="000000"/>
        </w:rPr>
      </w:pPr>
      <w:r>
        <w:rPr>
          <w:rFonts w:hint="eastAsia"/>
          <w:b/>
          <w:color w:val="000000"/>
        </w:rPr>
        <w:t>授权委托书</w:t>
      </w:r>
    </w:p>
    <w:p w14:paraId="166CB1B1">
      <w:pPr>
        <w:ind w:firstLine="0" w:firstLineChars="0"/>
        <w:rPr>
          <w:color w:val="000000"/>
        </w:rPr>
      </w:pPr>
    </w:p>
    <w:p w14:paraId="657F0561">
      <w:pPr>
        <w:ind w:firstLine="0" w:firstLineChars="0"/>
        <w:rPr>
          <w:color w:val="000000"/>
        </w:rPr>
      </w:pPr>
      <w:r>
        <w:rPr>
          <w:rFonts w:hint="eastAsia"/>
          <w:bCs/>
          <w:color w:val="000000"/>
        </w:rPr>
        <w:t>致：</w:t>
      </w:r>
    </w:p>
    <w:p w14:paraId="12BBBC6D">
      <w:pPr>
        <w:ind w:firstLine="525" w:firstLineChars="250"/>
        <w:rPr>
          <w:color w:val="000000"/>
        </w:rPr>
      </w:pPr>
      <w:r>
        <w:rPr>
          <w:rFonts w:hint="eastAsia"/>
          <w:color w:val="000000"/>
        </w:rPr>
        <w:t>本授权书声明：注册于（响应人住址）的（响应人名称）法定代表人（法定代表人）代表本单位授权（响应人代表姓名、职务）为本单位的合法代理人，就贵方组织的（项目名称），代表我单位全权办理上述项目的响应、谈判、签约等具体工作，并签署全部有关文件、协议及合同。</w:t>
      </w:r>
    </w:p>
    <w:p w14:paraId="77FC7025">
      <w:pPr>
        <w:ind w:firstLine="420"/>
        <w:rPr>
          <w:color w:val="000000"/>
        </w:rPr>
      </w:pPr>
      <w:r>
        <w:rPr>
          <w:rFonts w:hint="eastAsia"/>
          <w:color w:val="000000"/>
        </w:rPr>
        <w:t>我单位对委托代理人的签字负全部责任。</w:t>
      </w:r>
    </w:p>
    <w:p w14:paraId="4F93951D">
      <w:pPr>
        <w:ind w:firstLine="420"/>
        <w:rPr>
          <w:color w:val="000000"/>
        </w:rPr>
      </w:pPr>
      <w:r>
        <w:rPr>
          <w:rFonts w:hint="eastAsia"/>
          <w:color w:val="000000"/>
        </w:rPr>
        <w:t>本授权书于</w:t>
      </w:r>
      <w:r>
        <w:rPr>
          <w:rFonts w:hint="eastAsia"/>
          <w:color w:val="000000"/>
          <w:u w:val="single"/>
        </w:rPr>
        <w:t xml:space="preserve">      年    月    日</w:t>
      </w:r>
      <w:r>
        <w:rPr>
          <w:rFonts w:hint="eastAsia"/>
          <w:color w:val="000000"/>
        </w:rPr>
        <w:t>签字生效，有效期为</w:t>
      </w:r>
      <w:r>
        <w:rPr>
          <w:rFonts w:hint="eastAsia"/>
          <w:bCs/>
          <w:color w:val="000000"/>
          <w:u w:val="single"/>
        </w:rPr>
        <w:t>90</w:t>
      </w:r>
      <w:r>
        <w:rPr>
          <w:rFonts w:hint="eastAsia"/>
          <w:color w:val="000000"/>
        </w:rPr>
        <w:t>天。在撤消授权的书面通知以前，本授权书一直有效。被授权人在授权书有效期内签署的所有文件不因授权的撤消而失效。代理人无转委托权。特此声明。</w:t>
      </w:r>
    </w:p>
    <w:p w14:paraId="07824CFA">
      <w:pPr>
        <w:ind w:firstLine="420"/>
        <w:rPr>
          <w:color w:val="000000"/>
        </w:rPr>
      </w:pPr>
      <w:r>
        <w:rPr>
          <w:rFonts w:hint="eastAsia"/>
          <w:color w:val="000000"/>
        </w:rPr>
        <w:t>响应人（盖章）：</w:t>
      </w:r>
    </w:p>
    <w:p w14:paraId="47EB8AAD">
      <w:pPr>
        <w:ind w:firstLine="420"/>
        <w:rPr>
          <w:color w:val="000000"/>
        </w:rPr>
      </w:pPr>
      <w:r>
        <w:rPr>
          <w:rFonts w:hint="eastAsia"/>
          <w:color w:val="000000"/>
        </w:rPr>
        <w:t>法定代表人签字：             被授权人签字：</w:t>
      </w:r>
    </w:p>
    <w:p w14:paraId="6CD6A047">
      <w:pPr>
        <w:ind w:firstLine="420"/>
        <w:rPr>
          <w:color w:val="000000"/>
        </w:rPr>
      </w:pPr>
      <w:r>
        <w:rPr>
          <w:rFonts w:hint="eastAsia"/>
          <w:color w:val="000000"/>
        </w:rPr>
        <w:t>年     月     日           年    月     日</w:t>
      </w:r>
    </w:p>
    <w:p w14:paraId="021A74C9">
      <w:pPr>
        <w:ind w:firstLine="0" w:firstLineChars="0"/>
        <w:rPr>
          <w:color w:val="000000"/>
        </w:rPr>
      </w:pPr>
      <w:r>
        <w:rPr>
          <w:color w:val="000000"/>
        </w:rPr>
        <mc:AlternateContent>
          <mc:Choice Requires="wps">
            <w:drawing>
              <wp:anchor distT="0" distB="0" distL="114300" distR="114300" simplePos="0" relativeHeight="251661312" behindDoc="0" locked="0" layoutInCell="0" allowOverlap="1">
                <wp:simplePos x="0" y="0"/>
                <wp:positionH relativeFrom="column">
                  <wp:posOffset>2886075</wp:posOffset>
                </wp:positionH>
                <wp:positionV relativeFrom="paragraph">
                  <wp:posOffset>218440</wp:posOffset>
                </wp:positionV>
                <wp:extent cx="2815590" cy="1374775"/>
                <wp:effectExtent l="4445" t="4445" r="18415" b="11430"/>
                <wp:wrapNone/>
                <wp:docPr id="2" name="Rectangle 4"/>
                <wp:cNvGraphicFramePr/>
                <a:graphic xmlns:a="http://schemas.openxmlformats.org/drawingml/2006/main">
                  <a:graphicData uri="http://schemas.microsoft.com/office/word/2010/wordprocessingShape">
                    <wps:wsp>
                      <wps:cNvSpPr/>
                      <wps:spPr>
                        <a:xfrm>
                          <a:off x="0" y="0"/>
                          <a:ext cx="2815590" cy="137477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67E95286">
                            <w:pPr>
                              <w:ind w:firstLine="0" w:firstLineChars="0"/>
                              <w:rPr>
                                <w:color w:val="000000"/>
                              </w:rPr>
                            </w:pPr>
                            <w:r>
                              <w:rPr>
                                <w:rFonts w:hint="eastAsia"/>
                                <w:color w:val="000000"/>
                              </w:rPr>
                              <w:t>被授权人身份证复印件</w:t>
                            </w:r>
                          </w:p>
                          <w:p w14:paraId="7E91AC4D">
                            <w:pPr>
                              <w:ind w:firstLine="420"/>
                            </w:pPr>
                          </w:p>
                          <w:p w14:paraId="2EE54893">
                            <w:pPr>
                              <w:ind w:firstLine="420"/>
                            </w:pPr>
                          </w:p>
                          <w:p w14:paraId="36BA06A6">
                            <w:pPr>
                              <w:ind w:firstLine="420"/>
                            </w:pPr>
                          </w:p>
                          <w:p w14:paraId="29222EF7">
                            <w:pPr>
                              <w:ind w:firstLine="420"/>
                            </w:pPr>
                          </w:p>
                          <w:p w14:paraId="5B631A9B">
                            <w:pPr>
                              <w:ind w:firstLine="420"/>
                            </w:pPr>
                          </w:p>
                          <w:p w14:paraId="2E55AB1B">
                            <w:pPr>
                              <w:ind w:firstLine="420"/>
                            </w:pPr>
                          </w:p>
                          <w:p w14:paraId="036F01C9">
                            <w:pPr>
                              <w:ind w:firstLine="420"/>
                            </w:pPr>
                          </w:p>
                          <w:p w14:paraId="41E8F8AE">
                            <w:pPr>
                              <w:ind w:firstLine="420"/>
                            </w:pPr>
                          </w:p>
                          <w:p w14:paraId="4CB9F949">
                            <w:pPr>
                              <w:ind w:firstLine="420"/>
                            </w:pPr>
                          </w:p>
                          <w:p w14:paraId="7B25CDCE">
                            <w:pPr>
                              <w:ind w:firstLine="420"/>
                            </w:pPr>
                          </w:p>
                          <w:p w14:paraId="05ADAFF8">
                            <w:pPr>
                              <w:ind w:firstLine="420"/>
                            </w:pPr>
                          </w:p>
                          <w:p w14:paraId="71520358">
                            <w:pPr>
                              <w:ind w:firstLine="420"/>
                            </w:pPr>
                          </w:p>
                          <w:p w14:paraId="4CA6EEC4">
                            <w:pPr>
                              <w:ind w:firstLine="420"/>
                            </w:pPr>
                          </w:p>
                          <w:p w14:paraId="6F96CD41">
                            <w:pPr>
                              <w:ind w:firstLine="420"/>
                            </w:pPr>
                          </w:p>
                          <w:p w14:paraId="380A36B8">
                            <w:pPr>
                              <w:ind w:firstLine="420"/>
                            </w:pPr>
                          </w:p>
                          <w:p w14:paraId="7C07C680">
                            <w:pPr>
                              <w:ind w:firstLine="420"/>
                            </w:pPr>
                          </w:p>
                          <w:p w14:paraId="7498D6E6">
                            <w:pPr>
                              <w:ind w:firstLine="420"/>
                            </w:pPr>
                          </w:p>
                          <w:p w14:paraId="5024C9E7">
                            <w:pPr>
                              <w:ind w:firstLine="420"/>
                            </w:pPr>
                          </w:p>
                          <w:p w14:paraId="5B5FB434">
                            <w:pPr>
                              <w:ind w:firstLine="420"/>
                            </w:pPr>
                          </w:p>
                          <w:p w14:paraId="6A1FC1F7">
                            <w:pPr>
                              <w:ind w:firstLine="420"/>
                            </w:pPr>
                          </w:p>
                          <w:p w14:paraId="3D867AB4">
                            <w:pPr>
                              <w:ind w:firstLine="420"/>
                            </w:pPr>
                          </w:p>
                          <w:p w14:paraId="3F7C2F0B">
                            <w:pPr>
                              <w:ind w:firstLine="420"/>
                            </w:pPr>
                          </w:p>
                          <w:p w14:paraId="2CC55635">
                            <w:pPr>
                              <w:ind w:firstLine="420"/>
                            </w:pPr>
                          </w:p>
                          <w:p w14:paraId="35E21649">
                            <w:pPr>
                              <w:ind w:firstLine="420"/>
                            </w:pPr>
                          </w:p>
                          <w:p w14:paraId="3D9248F7">
                            <w:pPr>
                              <w:ind w:firstLine="420"/>
                            </w:pPr>
                          </w:p>
                          <w:p w14:paraId="134B736B">
                            <w:pPr>
                              <w:ind w:firstLine="420"/>
                            </w:pPr>
                          </w:p>
                          <w:p w14:paraId="40558236">
                            <w:pPr>
                              <w:ind w:firstLine="420"/>
                            </w:pPr>
                          </w:p>
                          <w:p w14:paraId="7546BDB3">
                            <w:pPr>
                              <w:ind w:firstLine="420"/>
                            </w:pPr>
                          </w:p>
                          <w:p w14:paraId="0F506678">
                            <w:pPr>
                              <w:ind w:firstLine="420"/>
                            </w:pPr>
                          </w:p>
                          <w:p w14:paraId="2008DD6C">
                            <w:pPr>
                              <w:ind w:firstLine="420"/>
                            </w:pPr>
                          </w:p>
                          <w:p w14:paraId="4149AB0F">
                            <w:pPr>
                              <w:ind w:firstLine="420"/>
                            </w:pPr>
                          </w:p>
                          <w:p w14:paraId="59F7CB29">
                            <w:pPr>
                              <w:ind w:firstLine="420"/>
                            </w:pPr>
                          </w:p>
                          <w:p w14:paraId="638AF1ED">
                            <w:pPr>
                              <w:ind w:firstLine="420"/>
                            </w:pPr>
                          </w:p>
                          <w:p w14:paraId="61C563D1">
                            <w:pPr>
                              <w:ind w:firstLine="420"/>
                            </w:pPr>
                          </w:p>
                          <w:p w14:paraId="63546699">
                            <w:pPr>
                              <w:ind w:firstLine="420"/>
                            </w:pPr>
                          </w:p>
                          <w:p w14:paraId="334B463B">
                            <w:pPr>
                              <w:ind w:firstLine="420"/>
                            </w:pPr>
                          </w:p>
                          <w:p w14:paraId="1353C376">
                            <w:pPr>
                              <w:ind w:firstLine="420"/>
                            </w:pPr>
                          </w:p>
                          <w:p w14:paraId="63548EDC">
                            <w:pPr>
                              <w:ind w:firstLine="420"/>
                            </w:pPr>
                          </w:p>
                          <w:p w14:paraId="4A1CEEE9">
                            <w:pPr>
                              <w:ind w:firstLine="420"/>
                            </w:pPr>
                          </w:p>
                          <w:p w14:paraId="1EEEE70B">
                            <w:pPr>
                              <w:ind w:firstLine="420"/>
                            </w:pPr>
                          </w:p>
                          <w:p w14:paraId="669C5600">
                            <w:pPr>
                              <w:ind w:firstLine="420"/>
                            </w:pPr>
                          </w:p>
                          <w:p w14:paraId="4588B71A">
                            <w:pPr>
                              <w:ind w:firstLine="420"/>
                            </w:pPr>
                          </w:p>
                          <w:p w14:paraId="4DDDE55D">
                            <w:pPr>
                              <w:ind w:firstLine="420"/>
                            </w:pPr>
                          </w:p>
                          <w:p w14:paraId="6EA78FF5">
                            <w:pPr>
                              <w:ind w:firstLine="420"/>
                            </w:pPr>
                          </w:p>
                          <w:p w14:paraId="6D50E475">
                            <w:pPr>
                              <w:ind w:firstLine="420"/>
                            </w:pPr>
                          </w:p>
                          <w:p w14:paraId="46E6C5FB">
                            <w:pPr>
                              <w:ind w:firstLine="420"/>
                            </w:pPr>
                          </w:p>
                          <w:p w14:paraId="22C6C512">
                            <w:pPr>
                              <w:ind w:firstLine="420"/>
                            </w:pPr>
                          </w:p>
                          <w:p w14:paraId="1E664776">
                            <w:pPr>
                              <w:ind w:firstLine="420"/>
                            </w:pPr>
                          </w:p>
                          <w:p w14:paraId="03E14D8A">
                            <w:pPr>
                              <w:ind w:firstLine="420"/>
                            </w:pPr>
                          </w:p>
                          <w:p w14:paraId="56D89941">
                            <w:pPr>
                              <w:ind w:firstLine="420"/>
                            </w:pPr>
                          </w:p>
                          <w:p w14:paraId="2B40EE5E">
                            <w:pPr>
                              <w:ind w:firstLine="420"/>
                            </w:pPr>
                          </w:p>
                          <w:p w14:paraId="79941FB1">
                            <w:pPr>
                              <w:ind w:firstLine="420"/>
                            </w:pPr>
                          </w:p>
                          <w:p w14:paraId="2DCEB592">
                            <w:pPr>
                              <w:ind w:firstLine="420"/>
                            </w:pPr>
                          </w:p>
                          <w:p w14:paraId="1D6F4DD5">
                            <w:pPr>
                              <w:ind w:firstLine="420"/>
                            </w:pPr>
                          </w:p>
                          <w:p w14:paraId="75B427EC">
                            <w:pPr>
                              <w:ind w:firstLine="420"/>
                            </w:pPr>
                          </w:p>
                          <w:p w14:paraId="2D7972EA">
                            <w:pPr>
                              <w:ind w:firstLine="420"/>
                            </w:pPr>
                          </w:p>
                          <w:p w14:paraId="7EC70B82">
                            <w:pPr>
                              <w:ind w:firstLine="420"/>
                            </w:pPr>
                          </w:p>
                          <w:p w14:paraId="51DA1811">
                            <w:pPr>
                              <w:ind w:firstLine="420"/>
                            </w:pPr>
                          </w:p>
                          <w:p w14:paraId="711E7BEB">
                            <w:pPr>
                              <w:ind w:firstLine="420"/>
                            </w:pPr>
                          </w:p>
                          <w:p w14:paraId="569B3463">
                            <w:pPr>
                              <w:ind w:firstLine="420"/>
                            </w:pPr>
                          </w:p>
                          <w:p w14:paraId="3A630C40">
                            <w:pPr>
                              <w:ind w:firstLine="420"/>
                            </w:pPr>
                          </w:p>
                          <w:p w14:paraId="3EE40437">
                            <w:pPr>
                              <w:ind w:firstLine="420"/>
                            </w:pPr>
                          </w:p>
                          <w:p w14:paraId="0BEA6122">
                            <w:pPr>
                              <w:ind w:firstLine="420"/>
                            </w:pPr>
                          </w:p>
                          <w:p w14:paraId="33199AA2">
                            <w:pPr>
                              <w:ind w:firstLine="420"/>
                            </w:pPr>
                          </w:p>
                          <w:p w14:paraId="2BFE9363">
                            <w:pPr>
                              <w:ind w:firstLine="420"/>
                            </w:pPr>
                          </w:p>
                          <w:p w14:paraId="5C9554D8">
                            <w:pPr>
                              <w:ind w:firstLine="420"/>
                            </w:pPr>
                          </w:p>
                          <w:p w14:paraId="4A2D5B13">
                            <w:pPr>
                              <w:ind w:firstLine="420"/>
                            </w:pPr>
                          </w:p>
                          <w:p w14:paraId="09C83B0D">
                            <w:pPr>
                              <w:ind w:firstLine="420"/>
                            </w:pPr>
                          </w:p>
                          <w:p w14:paraId="5043121F">
                            <w:pPr>
                              <w:ind w:firstLine="420"/>
                            </w:pPr>
                          </w:p>
                          <w:p w14:paraId="3A3851D5">
                            <w:pPr>
                              <w:ind w:firstLine="420"/>
                            </w:pPr>
                          </w:p>
                          <w:p w14:paraId="612F1A26">
                            <w:pPr>
                              <w:ind w:firstLine="420"/>
                            </w:pPr>
                          </w:p>
                          <w:p w14:paraId="15ECE612">
                            <w:pPr>
                              <w:ind w:firstLine="420"/>
                            </w:pPr>
                          </w:p>
                          <w:p w14:paraId="2C39107F">
                            <w:pPr>
                              <w:ind w:firstLine="420"/>
                            </w:pPr>
                          </w:p>
                          <w:p w14:paraId="585A1F36">
                            <w:pPr>
                              <w:ind w:firstLine="420"/>
                            </w:pPr>
                          </w:p>
                          <w:p w14:paraId="7FCEFD7E">
                            <w:pPr>
                              <w:ind w:firstLine="420"/>
                            </w:pPr>
                          </w:p>
                          <w:p w14:paraId="66C9268F">
                            <w:pPr>
                              <w:ind w:firstLine="420"/>
                            </w:pPr>
                          </w:p>
                          <w:p w14:paraId="392DCEFA">
                            <w:pPr>
                              <w:ind w:firstLine="420"/>
                            </w:pPr>
                          </w:p>
                          <w:p w14:paraId="3C7C6AAD">
                            <w:pPr>
                              <w:ind w:firstLine="420"/>
                            </w:pPr>
                          </w:p>
                          <w:p w14:paraId="09EE969A">
                            <w:pPr>
                              <w:ind w:firstLine="420"/>
                            </w:pPr>
                          </w:p>
                          <w:p w14:paraId="68CA97EE">
                            <w:pPr>
                              <w:ind w:firstLine="420"/>
                            </w:pPr>
                          </w:p>
                          <w:p w14:paraId="53498ED7">
                            <w:pPr>
                              <w:ind w:firstLine="420"/>
                            </w:pPr>
                          </w:p>
                          <w:p w14:paraId="13B7D0C4">
                            <w:pPr>
                              <w:ind w:firstLine="420"/>
                            </w:pPr>
                          </w:p>
                          <w:p w14:paraId="109ED3A7">
                            <w:pPr>
                              <w:ind w:firstLine="420"/>
                            </w:pPr>
                          </w:p>
                          <w:p w14:paraId="527899FC">
                            <w:pPr>
                              <w:ind w:firstLine="420"/>
                            </w:pPr>
                          </w:p>
                          <w:p w14:paraId="7DE4EE4B">
                            <w:pPr>
                              <w:ind w:firstLine="420"/>
                            </w:pPr>
                          </w:p>
                          <w:p w14:paraId="1C9D4900">
                            <w:pPr>
                              <w:ind w:firstLine="420"/>
                            </w:pPr>
                          </w:p>
                          <w:p w14:paraId="7B964D40">
                            <w:pPr>
                              <w:ind w:firstLine="420"/>
                            </w:pPr>
                          </w:p>
                          <w:p w14:paraId="70287FB9">
                            <w:pPr>
                              <w:ind w:firstLine="420"/>
                            </w:pPr>
                          </w:p>
                          <w:p w14:paraId="7898FA36">
                            <w:pPr>
                              <w:ind w:firstLine="420"/>
                            </w:pPr>
                          </w:p>
                          <w:p w14:paraId="16B3E031">
                            <w:pPr>
                              <w:ind w:firstLine="420"/>
                            </w:pPr>
                          </w:p>
                          <w:p w14:paraId="6FE10DEA">
                            <w:pPr>
                              <w:ind w:firstLine="420"/>
                            </w:pPr>
                          </w:p>
                          <w:p w14:paraId="6B1D1979">
                            <w:pPr>
                              <w:ind w:firstLine="420"/>
                            </w:pPr>
                          </w:p>
                          <w:p w14:paraId="5E9A15DC">
                            <w:pPr>
                              <w:ind w:firstLine="420"/>
                            </w:pPr>
                          </w:p>
                          <w:p w14:paraId="06536250">
                            <w:pPr>
                              <w:ind w:firstLine="420"/>
                            </w:pPr>
                          </w:p>
                          <w:p w14:paraId="67F336EE">
                            <w:pPr>
                              <w:ind w:firstLine="420"/>
                            </w:pPr>
                          </w:p>
                          <w:p w14:paraId="6901BD24">
                            <w:pPr>
                              <w:ind w:firstLine="420"/>
                            </w:pPr>
                          </w:p>
                          <w:p w14:paraId="4A22B1AD">
                            <w:pPr>
                              <w:ind w:firstLine="420"/>
                            </w:pPr>
                          </w:p>
                          <w:p w14:paraId="18348C49">
                            <w:pPr>
                              <w:ind w:firstLine="420"/>
                            </w:pPr>
                          </w:p>
                          <w:p w14:paraId="1E3E9DA0">
                            <w:pPr>
                              <w:ind w:firstLine="420"/>
                            </w:pPr>
                          </w:p>
                          <w:p w14:paraId="5481DECD">
                            <w:pPr>
                              <w:ind w:firstLine="420"/>
                            </w:pPr>
                          </w:p>
                          <w:p w14:paraId="003B32FB">
                            <w:pPr>
                              <w:ind w:firstLine="420"/>
                            </w:pPr>
                          </w:p>
                          <w:p w14:paraId="7D1CDD87">
                            <w:pPr>
                              <w:ind w:firstLine="420"/>
                            </w:pPr>
                          </w:p>
                          <w:p w14:paraId="441CD920">
                            <w:pPr>
                              <w:ind w:firstLine="420"/>
                            </w:pPr>
                          </w:p>
                          <w:p w14:paraId="50EC477B">
                            <w:pPr>
                              <w:ind w:firstLine="420"/>
                            </w:pPr>
                          </w:p>
                          <w:p w14:paraId="7DF6E652">
                            <w:pPr>
                              <w:ind w:firstLine="420"/>
                            </w:pPr>
                          </w:p>
                          <w:p w14:paraId="609C95B5">
                            <w:pPr>
                              <w:ind w:firstLine="420"/>
                            </w:pPr>
                          </w:p>
                          <w:p w14:paraId="2FE2F5D7">
                            <w:pPr>
                              <w:ind w:firstLine="420"/>
                            </w:pPr>
                          </w:p>
                          <w:p w14:paraId="28DCEC03">
                            <w:pPr>
                              <w:ind w:firstLine="420"/>
                            </w:pPr>
                          </w:p>
                          <w:p w14:paraId="0429FA27">
                            <w:pPr>
                              <w:ind w:firstLine="420"/>
                            </w:pPr>
                          </w:p>
                          <w:p w14:paraId="2D54630A">
                            <w:pPr>
                              <w:ind w:firstLine="420"/>
                            </w:pPr>
                          </w:p>
                          <w:p w14:paraId="0E39DA64">
                            <w:pPr>
                              <w:ind w:firstLine="420"/>
                            </w:pPr>
                          </w:p>
                          <w:p w14:paraId="13B63903">
                            <w:pPr>
                              <w:ind w:firstLine="420"/>
                            </w:pPr>
                          </w:p>
                          <w:p w14:paraId="4798D427">
                            <w:pPr>
                              <w:ind w:firstLine="420"/>
                            </w:pPr>
                          </w:p>
                          <w:p w14:paraId="06244634">
                            <w:pPr>
                              <w:ind w:firstLine="420"/>
                            </w:pPr>
                          </w:p>
                          <w:p w14:paraId="2F2DAD5B">
                            <w:pPr>
                              <w:ind w:firstLine="420"/>
                            </w:pPr>
                          </w:p>
                          <w:p w14:paraId="454ED00B">
                            <w:pPr>
                              <w:ind w:firstLine="420"/>
                            </w:pPr>
                          </w:p>
                          <w:p w14:paraId="0AF68519">
                            <w:pPr>
                              <w:ind w:firstLine="420"/>
                            </w:pPr>
                          </w:p>
                          <w:p w14:paraId="1E0F69A9">
                            <w:pPr>
                              <w:ind w:firstLine="420"/>
                            </w:pPr>
                          </w:p>
                          <w:p w14:paraId="133E08BA">
                            <w:pPr>
                              <w:ind w:firstLine="420"/>
                            </w:pPr>
                          </w:p>
                          <w:p w14:paraId="6D041560">
                            <w:pPr>
                              <w:ind w:firstLine="420"/>
                            </w:pPr>
                          </w:p>
                          <w:p w14:paraId="38CE2C98">
                            <w:pPr>
                              <w:ind w:firstLine="420"/>
                            </w:pPr>
                          </w:p>
                          <w:p w14:paraId="7D57EE87">
                            <w:pPr>
                              <w:ind w:firstLine="420"/>
                            </w:pPr>
                          </w:p>
                          <w:p w14:paraId="4CCFB1EA">
                            <w:pPr>
                              <w:ind w:firstLine="420"/>
                            </w:pPr>
                          </w:p>
                          <w:p w14:paraId="5FDADCE4">
                            <w:pPr>
                              <w:ind w:firstLine="420"/>
                            </w:pPr>
                          </w:p>
                          <w:p w14:paraId="73A26079">
                            <w:pPr>
                              <w:ind w:firstLine="420"/>
                            </w:pPr>
                          </w:p>
                          <w:p w14:paraId="45010C7A">
                            <w:pPr>
                              <w:ind w:firstLine="420"/>
                            </w:pPr>
                          </w:p>
                          <w:p w14:paraId="3C0B92A3">
                            <w:pPr>
                              <w:ind w:firstLine="420"/>
                            </w:pPr>
                          </w:p>
                        </w:txbxContent>
                      </wps:txbx>
                      <wps:bodyPr upright="1"/>
                    </wps:wsp>
                  </a:graphicData>
                </a:graphic>
              </wp:anchor>
            </w:drawing>
          </mc:Choice>
          <mc:Fallback>
            <w:pict>
              <v:rect id="Rectangle 4" o:spid="_x0000_s1026" o:spt="1" style="position:absolute;left:0pt;margin-left:227.25pt;margin-top:17.2pt;height:108.25pt;width:221.7pt;z-index:251661312;mso-width-relative:page;mso-height-relative:page;" fillcolor="#FFFFFF" filled="t" stroked="t" coordsize="21600,21600" o:allowincell="f" o:gfxdata="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LTc8T2QAAAAoBAAAPAAAAAAAAAAEAIAAAACIAAABkcnMvZG93bnJl&#10;di54bWxQSwECFAAUAAAACACHTuJAL8PB0vwBAAA7BAAADgAAAAAAAAABACAAAAAoAQAAZHJzL2Uy&#10;b0RvYy54bWxQSwUGAAAAAAYABgBZAQAAlgUAAAAA&#10;">
                <v:fill on="t" focussize="0,0"/>
                <v:stroke color="#000000" joinstyle="miter"/>
                <v:imagedata o:title=""/>
                <o:lock v:ext="edit" aspectratio="f"/>
                <v:textbox>
                  <w:txbxContent>
                    <w:p w14:paraId="67E95286">
                      <w:pPr>
                        <w:ind w:firstLine="0" w:firstLineChars="0"/>
                        <w:rPr>
                          <w:color w:val="000000"/>
                        </w:rPr>
                      </w:pPr>
                      <w:r>
                        <w:rPr>
                          <w:rFonts w:hint="eastAsia"/>
                          <w:color w:val="000000"/>
                        </w:rPr>
                        <w:t>被授权人身份证复印件</w:t>
                      </w:r>
                    </w:p>
                    <w:p w14:paraId="7E91AC4D">
                      <w:pPr>
                        <w:ind w:firstLine="420"/>
                      </w:pPr>
                    </w:p>
                    <w:p w14:paraId="2EE54893">
                      <w:pPr>
                        <w:ind w:firstLine="420"/>
                      </w:pPr>
                    </w:p>
                    <w:p w14:paraId="36BA06A6">
                      <w:pPr>
                        <w:ind w:firstLine="420"/>
                      </w:pPr>
                    </w:p>
                    <w:p w14:paraId="29222EF7">
                      <w:pPr>
                        <w:ind w:firstLine="420"/>
                      </w:pPr>
                    </w:p>
                    <w:p w14:paraId="5B631A9B">
                      <w:pPr>
                        <w:ind w:firstLine="420"/>
                      </w:pPr>
                    </w:p>
                    <w:p w14:paraId="2E55AB1B">
                      <w:pPr>
                        <w:ind w:firstLine="420"/>
                      </w:pPr>
                    </w:p>
                    <w:p w14:paraId="036F01C9">
                      <w:pPr>
                        <w:ind w:firstLine="420"/>
                      </w:pPr>
                    </w:p>
                    <w:p w14:paraId="41E8F8AE">
                      <w:pPr>
                        <w:ind w:firstLine="420"/>
                      </w:pPr>
                    </w:p>
                    <w:p w14:paraId="4CB9F949">
                      <w:pPr>
                        <w:ind w:firstLine="420"/>
                      </w:pPr>
                    </w:p>
                    <w:p w14:paraId="7B25CDCE">
                      <w:pPr>
                        <w:ind w:firstLine="420"/>
                      </w:pPr>
                    </w:p>
                    <w:p w14:paraId="05ADAFF8">
                      <w:pPr>
                        <w:ind w:firstLine="420"/>
                      </w:pPr>
                    </w:p>
                    <w:p w14:paraId="71520358">
                      <w:pPr>
                        <w:ind w:firstLine="420"/>
                      </w:pPr>
                    </w:p>
                    <w:p w14:paraId="4CA6EEC4">
                      <w:pPr>
                        <w:ind w:firstLine="420"/>
                      </w:pPr>
                    </w:p>
                    <w:p w14:paraId="6F96CD41">
                      <w:pPr>
                        <w:ind w:firstLine="420"/>
                      </w:pPr>
                    </w:p>
                    <w:p w14:paraId="380A36B8">
                      <w:pPr>
                        <w:ind w:firstLine="420"/>
                      </w:pPr>
                    </w:p>
                    <w:p w14:paraId="7C07C680">
                      <w:pPr>
                        <w:ind w:firstLine="420"/>
                      </w:pPr>
                    </w:p>
                    <w:p w14:paraId="7498D6E6">
                      <w:pPr>
                        <w:ind w:firstLine="420"/>
                      </w:pPr>
                    </w:p>
                    <w:p w14:paraId="5024C9E7">
                      <w:pPr>
                        <w:ind w:firstLine="420"/>
                      </w:pPr>
                    </w:p>
                    <w:p w14:paraId="5B5FB434">
                      <w:pPr>
                        <w:ind w:firstLine="420"/>
                      </w:pPr>
                    </w:p>
                    <w:p w14:paraId="6A1FC1F7">
                      <w:pPr>
                        <w:ind w:firstLine="420"/>
                      </w:pPr>
                    </w:p>
                    <w:p w14:paraId="3D867AB4">
                      <w:pPr>
                        <w:ind w:firstLine="420"/>
                      </w:pPr>
                    </w:p>
                    <w:p w14:paraId="3F7C2F0B">
                      <w:pPr>
                        <w:ind w:firstLine="420"/>
                      </w:pPr>
                    </w:p>
                    <w:p w14:paraId="2CC55635">
                      <w:pPr>
                        <w:ind w:firstLine="420"/>
                      </w:pPr>
                    </w:p>
                    <w:p w14:paraId="35E21649">
                      <w:pPr>
                        <w:ind w:firstLine="420"/>
                      </w:pPr>
                    </w:p>
                    <w:p w14:paraId="3D9248F7">
                      <w:pPr>
                        <w:ind w:firstLine="420"/>
                      </w:pPr>
                    </w:p>
                    <w:p w14:paraId="134B736B">
                      <w:pPr>
                        <w:ind w:firstLine="420"/>
                      </w:pPr>
                    </w:p>
                    <w:p w14:paraId="40558236">
                      <w:pPr>
                        <w:ind w:firstLine="420"/>
                      </w:pPr>
                    </w:p>
                    <w:p w14:paraId="7546BDB3">
                      <w:pPr>
                        <w:ind w:firstLine="420"/>
                      </w:pPr>
                    </w:p>
                    <w:p w14:paraId="0F506678">
                      <w:pPr>
                        <w:ind w:firstLine="420"/>
                      </w:pPr>
                    </w:p>
                    <w:p w14:paraId="2008DD6C">
                      <w:pPr>
                        <w:ind w:firstLine="420"/>
                      </w:pPr>
                    </w:p>
                    <w:p w14:paraId="4149AB0F">
                      <w:pPr>
                        <w:ind w:firstLine="420"/>
                      </w:pPr>
                    </w:p>
                    <w:p w14:paraId="59F7CB29">
                      <w:pPr>
                        <w:ind w:firstLine="420"/>
                      </w:pPr>
                    </w:p>
                    <w:p w14:paraId="638AF1ED">
                      <w:pPr>
                        <w:ind w:firstLine="420"/>
                      </w:pPr>
                    </w:p>
                    <w:p w14:paraId="61C563D1">
                      <w:pPr>
                        <w:ind w:firstLine="420"/>
                      </w:pPr>
                    </w:p>
                    <w:p w14:paraId="63546699">
                      <w:pPr>
                        <w:ind w:firstLine="420"/>
                      </w:pPr>
                    </w:p>
                    <w:p w14:paraId="334B463B">
                      <w:pPr>
                        <w:ind w:firstLine="420"/>
                      </w:pPr>
                    </w:p>
                    <w:p w14:paraId="1353C376">
                      <w:pPr>
                        <w:ind w:firstLine="420"/>
                      </w:pPr>
                    </w:p>
                    <w:p w14:paraId="63548EDC">
                      <w:pPr>
                        <w:ind w:firstLine="420"/>
                      </w:pPr>
                    </w:p>
                    <w:p w14:paraId="4A1CEEE9">
                      <w:pPr>
                        <w:ind w:firstLine="420"/>
                      </w:pPr>
                    </w:p>
                    <w:p w14:paraId="1EEEE70B">
                      <w:pPr>
                        <w:ind w:firstLine="420"/>
                      </w:pPr>
                    </w:p>
                    <w:p w14:paraId="669C5600">
                      <w:pPr>
                        <w:ind w:firstLine="420"/>
                      </w:pPr>
                    </w:p>
                    <w:p w14:paraId="4588B71A">
                      <w:pPr>
                        <w:ind w:firstLine="420"/>
                      </w:pPr>
                    </w:p>
                    <w:p w14:paraId="4DDDE55D">
                      <w:pPr>
                        <w:ind w:firstLine="420"/>
                      </w:pPr>
                    </w:p>
                    <w:p w14:paraId="6EA78FF5">
                      <w:pPr>
                        <w:ind w:firstLine="420"/>
                      </w:pPr>
                    </w:p>
                    <w:p w14:paraId="6D50E475">
                      <w:pPr>
                        <w:ind w:firstLine="420"/>
                      </w:pPr>
                    </w:p>
                    <w:p w14:paraId="46E6C5FB">
                      <w:pPr>
                        <w:ind w:firstLine="420"/>
                      </w:pPr>
                    </w:p>
                    <w:p w14:paraId="22C6C512">
                      <w:pPr>
                        <w:ind w:firstLine="420"/>
                      </w:pPr>
                    </w:p>
                    <w:p w14:paraId="1E664776">
                      <w:pPr>
                        <w:ind w:firstLine="420"/>
                      </w:pPr>
                    </w:p>
                    <w:p w14:paraId="03E14D8A">
                      <w:pPr>
                        <w:ind w:firstLine="420"/>
                      </w:pPr>
                    </w:p>
                    <w:p w14:paraId="56D89941">
                      <w:pPr>
                        <w:ind w:firstLine="420"/>
                      </w:pPr>
                    </w:p>
                    <w:p w14:paraId="2B40EE5E">
                      <w:pPr>
                        <w:ind w:firstLine="420"/>
                      </w:pPr>
                    </w:p>
                    <w:p w14:paraId="79941FB1">
                      <w:pPr>
                        <w:ind w:firstLine="420"/>
                      </w:pPr>
                    </w:p>
                    <w:p w14:paraId="2DCEB592">
                      <w:pPr>
                        <w:ind w:firstLine="420"/>
                      </w:pPr>
                    </w:p>
                    <w:p w14:paraId="1D6F4DD5">
                      <w:pPr>
                        <w:ind w:firstLine="420"/>
                      </w:pPr>
                    </w:p>
                    <w:p w14:paraId="75B427EC">
                      <w:pPr>
                        <w:ind w:firstLine="420"/>
                      </w:pPr>
                    </w:p>
                    <w:p w14:paraId="2D7972EA">
                      <w:pPr>
                        <w:ind w:firstLine="420"/>
                      </w:pPr>
                    </w:p>
                    <w:p w14:paraId="7EC70B82">
                      <w:pPr>
                        <w:ind w:firstLine="420"/>
                      </w:pPr>
                    </w:p>
                    <w:p w14:paraId="51DA1811">
                      <w:pPr>
                        <w:ind w:firstLine="420"/>
                      </w:pPr>
                    </w:p>
                    <w:p w14:paraId="711E7BEB">
                      <w:pPr>
                        <w:ind w:firstLine="420"/>
                      </w:pPr>
                    </w:p>
                    <w:p w14:paraId="569B3463">
                      <w:pPr>
                        <w:ind w:firstLine="420"/>
                      </w:pPr>
                    </w:p>
                    <w:p w14:paraId="3A630C40">
                      <w:pPr>
                        <w:ind w:firstLine="420"/>
                      </w:pPr>
                    </w:p>
                    <w:p w14:paraId="3EE40437">
                      <w:pPr>
                        <w:ind w:firstLine="420"/>
                      </w:pPr>
                    </w:p>
                    <w:p w14:paraId="0BEA6122">
                      <w:pPr>
                        <w:ind w:firstLine="420"/>
                      </w:pPr>
                    </w:p>
                    <w:p w14:paraId="33199AA2">
                      <w:pPr>
                        <w:ind w:firstLine="420"/>
                      </w:pPr>
                    </w:p>
                    <w:p w14:paraId="2BFE9363">
                      <w:pPr>
                        <w:ind w:firstLine="420"/>
                      </w:pPr>
                    </w:p>
                    <w:p w14:paraId="5C9554D8">
                      <w:pPr>
                        <w:ind w:firstLine="420"/>
                      </w:pPr>
                    </w:p>
                    <w:p w14:paraId="4A2D5B13">
                      <w:pPr>
                        <w:ind w:firstLine="420"/>
                      </w:pPr>
                    </w:p>
                    <w:p w14:paraId="09C83B0D">
                      <w:pPr>
                        <w:ind w:firstLine="420"/>
                      </w:pPr>
                    </w:p>
                    <w:p w14:paraId="5043121F">
                      <w:pPr>
                        <w:ind w:firstLine="420"/>
                      </w:pPr>
                    </w:p>
                    <w:p w14:paraId="3A3851D5">
                      <w:pPr>
                        <w:ind w:firstLine="420"/>
                      </w:pPr>
                    </w:p>
                    <w:p w14:paraId="612F1A26">
                      <w:pPr>
                        <w:ind w:firstLine="420"/>
                      </w:pPr>
                    </w:p>
                    <w:p w14:paraId="15ECE612">
                      <w:pPr>
                        <w:ind w:firstLine="420"/>
                      </w:pPr>
                    </w:p>
                    <w:p w14:paraId="2C39107F">
                      <w:pPr>
                        <w:ind w:firstLine="420"/>
                      </w:pPr>
                    </w:p>
                    <w:p w14:paraId="585A1F36">
                      <w:pPr>
                        <w:ind w:firstLine="420"/>
                      </w:pPr>
                    </w:p>
                    <w:p w14:paraId="7FCEFD7E">
                      <w:pPr>
                        <w:ind w:firstLine="420"/>
                      </w:pPr>
                    </w:p>
                    <w:p w14:paraId="66C9268F">
                      <w:pPr>
                        <w:ind w:firstLine="420"/>
                      </w:pPr>
                    </w:p>
                    <w:p w14:paraId="392DCEFA">
                      <w:pPr>
                        <w:ind w:firstLine="420"/>
                      </w:pPr>
                    </w:p>
                    <w:p w14:paraId="3C7C6AAD">
                      <w:pPr>
                        <w:ind w:firstLine="420"/>
                      </w:pPr>
                    </w:p>
                    <w:p w14:paraId="09EE969A">
                      <w:pPr>
                        <w:ind w:firstLine="420"/>
                      </w:pPr>
                    </w:p>
                    <w:p w14:paraId="68CA97EE">
                      <w:pPr>
                        <w:ind w:firstLine="420"/>
                      </w:pPr>
                    </w:p>
                    <w:p w14:paraId="53498ED7">
                      <w:pPr>
                        <w:ind w:firstLine="420"/>
                      </w:pPr>
                    </w:p>
                    <w:p w14:paraId="13B7D0C4">
                      <w:pPr>
                        <w:ind w:firstLine="420"/>
                      </w:pPr>
                    </w:p>
                    <w:p w14:paraId="109ED3A7">
                      <w:pPr>
                        <w:ind w:firstLine="420"/>
                      </w:pPr>
                    </w:p>
                    <w:p w14:paraId="527899FC">
                      <w:pPr>
                        <w:ind w:firstLine="420"/>
                      </w:pPr>
                    </w:p>
                    <w:p w14:paraId="7DE4EE4B">
                      <w:pPr>
                        <w:ind w:firstLine="420"/>
                      </w:pPr>
                    </w:p>
                    <w:p w14:paraId="1C9D4900">
                      <w:pPr>
                        <w:ind w:firstLine="420"/>
                      </w:pPr>
                    </w:p>
                    <w:p w14:paraId="7B964D40">
                      <w:pPr>
                        <w:ind w:firstLine="420"/>
                      </w:pPr>
                    </w:p>
                    <w:p w14:paraId="70287FB9">
                      <w:pPr>
                        <w:ind w:firstLine="420"/>
                      </w:pPr>
                    </w:p>
                    <w:p w14:paraId="7898FA36">
                      <w:pPr>
                        <w:ind w:firstLine="420"/>
                      </w:pPr>
                    </w:p>
                    <w:p w14:paraId="16B3E031">
                      <w:pPr>
                        <w:ind w:firstLine="420"/>
                      </w:pPr>
                    </w:p>
                    <w:p w14:paraId="6FE10DEA">
                      <w:pPr>
                        <w:ind w:firstLine="420"/>
                      </w:pPr>
                    </w:p>
                    <w:p w14:paraId="6B1D1979">
                      <w:pPr>
                        <w:ind w:firstLine="420"/>
                      </w:pPr>
                    </w:p>
                    <w:p w14:paraId="5E9A15DC">
                      <w:pPr>
                        <w:ind w:firstLine="420"/>
                      </w:pPr>
                    </w:p>
                    <w:p w14:paraId="06536250">
                      <w:pPr>
                        <w:ind w:firstLine="420"/>
                      </w:pPr>
                    </w:p>
                    <w:p w14:paraId="67F336EE">
                      <w:pPr>
                        <w:ind w:firstLine="420"/>
                      </w:pPr>
                    </w:p>
                    <w:p w14:paraId="6901BD24">
                      <w:pPr>
                        <w:ind w:firstLine="420"/>
                      </w:pPr>
                    </w:p>
                    <w:p w14:paraId="4A22B1AD">
                      <w:pPr>
                        <w:ind w:firstLine="420"/>
                      </w:pPr>
                    </w:p>
                    <w:p w14:paraId="18348C49">
                      <w:pPr>
                        <w:ind w:firstLine="420"/>
                      </w:pPr>
                    </w:p>
                    <w:p w14:paraId="1E3E9DA0">
                      <w:pPr>
                        <w:ind w:firstLine="420"/>
                      </w:pPr>
                    </w:p>
                    <w:p w14:paraId="5481DECD">
                      <w:pPr>
                        <w:ind w:firstLine="420"/>
                      </w:pPr>
                    </w:p>
                    <w:p w14:paraId="003B32FB">
                      <w:pPr>
                        <w:ind w:firstLine="420"/>
                      </w:pPr>
                    </w:p>
                    <w:p w14:paraId="7D1CDD87">
                      <w:pPr>
                        <w:ind w:firstLine="420"/>
                      </w:pPr>
                    </w:p>
                    <w:p w14:paraId="441CD920">
                      <w:pPr>
                        <w:ind w:firstLine="420"/>
                      </w:pPr>
                    </w:p>
                    <w:p w14:paraId="50EC477B">
                      <w:pPr>
                        <w:ind w:firstLine="420"/>
                      </w:pPr>
                    </w:p>
                    <w:p w14:paraId="7DF6E652">
                      <w:pPr>
                        <w:ind w:firstLine="420"/>
                      </w:pPr>
                    </w:p>
                    <w:p w14:paraId="609C95B5">
                      <w:pPr>
                        <w:ind w:firstLine="420"/>
                      </w:pPr>
                    </w:p>
                    <w:p w14:paraId="2FE2F5D7">
                      <w:pPr>
                        <w:ind w:firstLine="420"/>
                      </w:pPr>
                    </w:p>
                    <w:p w14:paraId="28DCEC03">
                      <w:pPr>
                        <w:ind w:firstLine="420"/>
                      </w:pPr>
                    </w:p>
                    <w:p w14:paraId="0429FA27">
                      <w:pPr>
                        <w:ind w:firstLine="420"/>
                      </w:pPr>
                    </w:p>
                    <w:p w14:paraId="2D54630A">
                      <w:pPr>
                        <w:ind w:firstLine="420"/>
                      </w:pPr>
                    </w:p>
                    <w:p w14:paraId="0E39DA64">
                      <w:pPr>
                        <w:ind w:firstLine="420"/>
                      </w:pPr>
                    </w:p>
                    <w:p w14:paraId="13B63903">
                      <w:pPr>
                        <w:ind w:firstLine="420"/>
                      </w:pPr>
                    </w:p>
                    <w:p w14:paraId="4798D427">
                      <w:pPr>
                        <w:ind w:firstLine="420"/>
                      </w:pPr>
                    </w:p>
                    <w:p w14:paraId="06244634">
                      <w:pPr>
                        <w:ind w:firstLine="420"/>
                      </w:pPr>
                    </w:p>
                    <w:p w14:paraId="2F2DAD5B">
                      <w:pPr>
                        <w:ind w:firstLine="420"/>
                      </w:pPr>
                    </w:p>
                    <w:p w14:paraId="454ED00B">
                      <w:pPr>
                        <w:ind w:firstLine="420"/>
                      </w:pPr>
                    </w:p>
                    <w:p w14:paraId="0AF68519">
                      <w:pPr>
                        <w:ind w:firstLine="420"/>
                      </w:pPr>
                    </w:p>
                    <w:p w14:paraId="1E0F69A9">
                      <w:pPr>
                        <w:ind w:firstLine="420"/>
                      </w:pPr>
                    </w:p>
                    <w:p w14:paraId="133E08BA">
                      <w:pPr>
                        <w:ind w:firstLine="420"/>
                      </w:pPr>
                    </w:p>
                    <w:p w14:paraId="6D041560">
                      <w:pPr>
                        <w:ind w:firstLine="420"/>
                      </w:pPr>
                    </w:p>
                    <w:p w14:paraId="38CE2C98">
                      <w:pPr>
                        <w:ind w:firstLine="420"/>
                      </w:pPr>
                    </w:p>
                    <w:p w14:paraId="7D57EE87">
                      <w:pPr>
                        <w:ind w:firstLine="420"/>
                      </w:pPr>
                    </w:p>
                    <w:p w14:paraId="4CCFB1EA">
                      <w:pPr>
                        <w:ind w:firstLine="420"/>
                      </w:pPr>
                    </w:p>
                    <w:p w14:paraId="5FDADCE4">
                      <w:pPr>
                        <w:ind w:firstLine="420"/>
                      </w:pPr>
                    </w:p>
                    <w:p w14:paraId="73A26079">
                      <w:pPr>
                        <w:ind w:firstLine="420"/>
                      </w:pPr>
                    </w:p>
                    <w:p w14:paraId="45010C7A">
                      <w:pPr>
                        <w:ind w:firstLine="420"/>
                      </w:pPr>
                    </w:p>
                    <w:p w14:paraId="3C0B92A3">
                      <w:pPr>
                        <w:ind w:firstLine="420"/>
                      </w:pPr>
                    </w:p>
                  </w:txbxContent>
                </v:textbox>
              </v:rect>
            </w:pict>
          </mc:Fallback>
        </mc:AlternateContent>
      </w:r>
      <w:r>
        <w:rPr>
          <w:color w:val="000000"/>
        </w:rPr>
        <mc:AlternateContent>
          <mc:Choice Requires="wps">
            <w:drawing>
              <wp:anchor distT="0" distB="0" distL="114300" distR="114300" simplePos="0" relativeHeight="251660288" behindDoc="0" locked="0" layoutInCell="0" allowOverlap="1">
                <wp:simplePos x="0" y="0"/>
                <wp:positionH relativeFrom="column">
                  <wp:posOffset>-446405</wp:posOffset>
                </wp:positionH>
                <wp:positionV relativeFrom="paragraph">
                  <wp:posOffset>198120</wp:posOffset>
                </wp:positionV>
                <wp:extent cx="2975610" cy="1395095"/>
                <wp:effectExtent l="4445" t="4445" r="10795" b="10160"/>
                <wp:wrapNone/>
                <wp:docPr id="1" name="Rectangle 3"/>
                <wp:cNvGraphicFramePr/>
                <a:graphic xmlns:a="http://schemas.openxmlformats.org/drawingml/2006/main">
                  <a:graphicData uri="http://schemas.microsoft.com/office/word/2010/wordprocessingShape">
                    <wps:wsp>
                      <wps:cNvSpPr/>
                      <wps:spPr>
                        <a:xfrm>
                          <a:off x="0" y="0"/>
                          <a:ext cx="2975610" cy="139509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5435AE18">
                            <w:pPr>
                              <w:ind w:firstLine="0" w:firstLineChars="0"/>
                              <w:rPr>
                                <w:color w:val="000000"/>
                              </w:rPr>
                            </w:pPr>
                            <w:r>
                              <w:rPr>
                                <w:rFonts w:hint="eastAsia"/>
                                <w:color w:val="000000"/>
                              </w:rPr>
                              <w:t>法定代表人身份证复印件</w:t>
                            </w:r>
                          </w:p>
                          <w:p w14:paraId="6FCC890F">
                            <w:pPr>
                              <w:ind w:firstLine="420"/>
                            </w:pPr>
                          </w:p>
                          <w:p w14:paraId="68B50E86">
                            <w:pPr>
                              <w:ind w:firstLine="420"/>
                            </w:pPr>
                          </w:p>
                          <w:p w14:paraId="59F7673F">
                            <w:pPr>
                              <w:ind w:firstLine="420"/>
                            </w:pPr>
                          </w:p>
                          <w:p w14:paraId="08C7CD40">
                            <w:pPr>
                              <w:ind w:firstLine="420"/>
                            </w:pPr>
                          </w:p>
                          <w:p w14:paraId="6B30F12C">
                            <w:pPr>
                              <w:ind w:firstLine="420"/>
                            </w:pPr>
                          </w:p>
                          <w:p w14:paraId="27A4D633">
                            <w:pPr>
                              <w:ind w:firstLine="420"/>
                            </w:pPr>
                          </w:p>
                          <w:p w14:paraId="20D13BF6">
                            <w:pPr>
                              <w:ind w:firstLine="420"/>
                            </w:pPr>
                          </w:p>
                          <w:p w14:paraId="002D9CA4">
                            <w:pPr>
                              <w:ind w:firstLine="420"/>
                            </w:pPr>
                          </w:p>
                          <w:p w14:paraId="1E396C11">
                            <w:pPr>
                              <w:ind w:firstLine="420"/>
                            </w:pPr>
                          </w:p>
                          <w:p w14:paraId="02C54D0B">
                            <w:pPr>
                              <w:ind w:firstLine="420"/>
                            </w:pPr>
                          </w:p>
                          <w:p w14:paraId="35775BAE">
                            <w:pPr>
                              <w:ind w:firstLine="420"/>
                            </w:pPr>
                          </w:p>
                          <w:p w14:paraId="40B59F7F">
                            <w:pPr>
                              <w:ind w:firstLine="420"/>
                            </w:pPr>
                          </w:p>
                          <w:p w14:paraId="5AD5557C">
                            <w:pPr>
                              <w:ind w:firstLine="420"/>
                            </w:pPr>
                          </w:p>
                          <w:p w14:paraId="59A3C01A">
                            <w:pPr>
                              <w:ind w:firstLine="420"/>
                            </w:pPr>
                          </w:p>
                          <w:p w14:paraId="776E7AF4">
                            <w:pPr>
                              <w:ind w:firstLine="420"/>
                            </w:pPr>
                          </w:p>
                          <w:p w14:paraId="3DC5A18F">
                            <w:pPr>
                              <w:ind w:firstLine="420"/>
                            </w:pPr>
                          </w:p>
                          <w:p w14:paraId="2C6E3F91">
                            <w:pPr>
                              <w:ind w:firstLine="420"/>
                            </w:pPr>
                          </w:p>
                          <w:p w14:paraId="364A2F9D">
                            <w:pPr>
                              <w:ind w:firstLine="420"/>
                            </w:pPr>
                          </w:p>
                          <w:p w14:paraId="38997653">
                            <w:pPr>
                              <w:ind w:firstLine="420"/>
                            </w:pPr>
                          </w:p>
                          <w:p w14:paraId="4A2CCEE9">
                            <w:pPr>
                              <w:ind w:firstLine="420"/>
                            </w:pPr>
                          </w:p>
                          <w:p w14:paraId="15BA2B85">
                            <w:pPr>
                              <w:ind w:firstLine="420"/>
                            </w:pPr>
                          </w:p>
                          <w:p w14:paraId="51609B8F">
                            <w:pPr>
                              <w:ind w:firstLine="420"/>
                            </w:pPr>
                          </w:p>
                          <w:p w14:paraId="7CC2A196">
                            <w:pPr>
                              <w:ind w:firstLine="420"/>
                            </w:pPr>
                          </w:p>
                          <w:p w14:paraId="3647850F">
                            <w:pPr>
                              <w:ind w:firstLine="420"/>
                            </w:pPr>
                          </w:p>
                          <w:p w14:paraId="3E484BE3">
                            <w:pPr>
                              <w:ind w:firstLine="420"/>
                            </w:pPr>
                          </w:p>
                          <w:p w14:paraId="608E018C">
                            <w:pPr>
                              <w:ind w:firstLine="420"/>
                            </w:pPr>
                          </w:p>
                          <w:p w14:paraId="19A0DA6D">
                            <w:pPr>
                              <w:ind w:firstLine="420"/>
                            </w:pPr>
                          </w:p>
                          <w:p w14:paraId="079A918C">
                            <w:pPr>
                              <w:ind w:firstLine="420"/>
                            </w:pPr>
                          </w:p>
                          <w:p w14:paraId="721D78BB">
                            <w:pPr>
                              <w:ind w:firstLine="420"/>
                            </w:pPr>
                          </w:p>
                          <w:p w14:paraId="47235A08">
                            <w:pPr>
                              <w:ind w:firstLine="420"/>
                            </w:pPr>
                          </w:p>
                          <w:p w14:paraId="39FC0417">
                            <w:pPr>
                              <w:ind w:firstLine="420"/>
                            </w:pPr>
                          </w:p>
                          <w:p w14:paraId="3BD48AD9">
                            <w:pPr>
                              <w:ind w:firstLine="420"/>
                            </w:pPr>
                          </w:p>
                          <w:p w14:paraId="292EDBD9">
                            <w:pPr>
                              <w:ind w:firstLine="420"/>
                            </w:pPr>
                          </w:p>
                          <w:p w14:paraId="6B67374C">
                            <w:pPr>
                              <w:ind w:firstLine="420"/>
                            </w:pPr>
                          </w:p>
                          <w:p w14:paraId="02D5DFD1">
                            <w:pPr>
                              <w:ind w:firstLine="420"/>
                            </w:pPr>
                          </w:p>
                          <w:p w14:paraId="03F7D009">
                            <w:pPr>
                              <w:ind w:firstLine="420"/>
                            </w:pPr>
                          </w:p>
                          <w:p w14:paraId="4885C654">
                            <w:pPr>
                              <w:ind w:firstLine="420"/>
                            </w:pPr>
                          </w:p>
                          <w:p w14:paraId="3CFEE4BB">
                            <w:pPr>
                              <w:ind w:firstLine="420"/>
                            </w:pPr>
                          </w:p>
                          <w:p w14:paraId="06FE4A7B">
                            <w:pPr>
                              <w:ind w:firstLine="420"/>
                            </w:pPr>
                          </w:p>
                          <w:p w14:paraId="317138F6">
                            <w:pPr>
                              <w:ind w:firstLine="420"/>
                            </w:pPr>
                          </w:p>
                          <w:p w14:paraId="4887EBB8">
                            <w:pPr>
                              <w:ind w:firstLine="420"/>
                            </w:pPr>
                          </w:p>
                          <w:p w14:paraId="6CA9757C">
                            <w:pPr>
                              <w:ind w:firstLine="420"/>
                            </w:pPr>
                          </w:p>
                          <w:p w14:paraId="1098D5B8">
                            <w:pPr>
                              <w:ind w:firstLine="420"/>
                            </w:pPr>
                          </w:p>
                          <w:p w14:paraId="4732E60C">
                            <w:pPr>
                              <w:ind w:firstLine="420"/>
                            </w:pPr>
                          </w:p>
                          <w:p w14:paraId="18EC8E26">
                            <w:pPr>
                              <w:ind w:firstLine="420"/>
                            </w:pPr>
                          </w:p>
                          <w:p w14:paraId="61C7B0A0">
                            <w:pPr>
                              <w:ind w:firstLine="420"/>
                            </w:pPr>
                          </w:p>
                          <w:p w14:paraId="283DC23B">
                            <w:pPr>
                              <w:ind w:firstLine="420"/>
                            </w:pPr>
                          </w:p>
                          <w:p w14:paraId="5C337FCE">
                            <w:pPr>
                              <w:ind w:firstLine="420"/>
                            </w:pPr>
                          </w:p>
                          <w:p w14:paraId="1C0B16EF">
                            <w:pPr>
                              <w:ind w:firstLine="420"/>
                            </w:pPr>
                          </w:p>
                          <w:p w14:paraId="6212F65C">
                            <w:pPr>
                              <w:ind w:firstLine="420"/>
                            </w:pPr>
                          </w:p>
                          <w:p w14:paraId="27CA7D8A">
                            <w:pPr>
                              <w:ind w:firstLine="420"/>
                            </w:pPr>
                          </w:p>
                          <w:p w14:paraId="0CF4C773">
                            <w:pPr>
                              <w:ind w:firstLine="420"/>
                            </w:pPr>
                          </w:p>
                          <w:p w14:paraId="0F2AB119">
                            <w:pPr>
                              <w:ind w:firstLine="420"/>
                            </w:pPr>
                          </w:p>
                          <w:p w14:paraId="1FCC3698">
                            <w:pPr>
                              <w:ind w:firstLine="420"/>
                            </w:pPr>
                          </w:p>
                          <w:p w14:paraId="7CACFF1C">
                            <w:pPr>
                              <w:ind w:firstLine="420"/>
                            </w:pPr>
                          </w:p>
                          <w:p w14:paraId="2441702D">
                            <w:pPr>
                              <w:ind w:firstLine="420"/>
                            </w:pPr>
                          </w:p>
                          <w:p w14:paraId="64B93ECD">
                            <w:pPr>
                              <w:ind w:firstLine="420"/>
                            </w:pPr>
                          </w:p>
                          <w:p w14:paraId="6DD71B6E">
                            <w:pPr>
                              <w:ind w:firstLine="420"/>
                            </w:pPr>
                          </w:p>
                          <w:p w14:paraId="1235089C">
                            <w:pPr>
                              <w:ind w:firstLine="420"/>
                            </w:pPr>
                          </w:p>
                          <w:p w14:paraId="669D5FA4">
                            <w:pPr>
                              <w:ind w:firstLine="420"/>
                            </w:pPr>
                          </w:p>
                          <w:p w14:paraId="36DF50DA">
                            <w:pPr>
                              <w:ind w:firstLine="420"/>
                            </w:pPr>
                          </w:p>
                          <w:p w14:paraId="36806EDE">
                            <w:pPr>
                              <w:ind w:firstLine="420"/>
                            </w:pPr>
                          </w:p>
                          <w:p w14:paraId="3E5EC9D2">
                            <w:pPr>
                              <w:ind w:firstLine="420"/>
                            </w:pPr>
                          </w:p>
                          <w:p w14:paraId="59E7E51A">
                            <w:pPr>
                              <w:ind w:firstLine="420"/>
                            </w:pPr>
                          </w:p>
                          <w:p w14:paraId="53885164">
                            <w:pPr>
                              <w:ind w:firstLine="420"/>
                            </w:pPr>
                          </w:p>
                          <w:p w14:paraId="5A933C77">
                            <w:pPr>
                              <w:ind w:firstLine="420"/>
                            </w:pPr>
                          </w:p>
                          <w:p w14:paraId="6BA824FC">
                            <w:pPr>
                              <w:ind w:firstLine="420"/>
                            </w:pPr>
                          </w:p>
                          <w:p w14:paraId="260B0A87">
                            <w:pPr>
                              <w:ind w:firstLine="420"/>
                            </w:pPr>
                          </w:p>
                          <w:p w14:paraId="0921C99F">
                            <w:pPr>
                              <w:ind w:firstLine="420"/>
                            </w:pPr>
                          </w:p>
                          <w:p w14:paraId="5F3838C2">
                            <w:pPr>
                              <w:ind w:firstLine="420"/>
                            </w:pPr>
                          </w:p>
                          <w:p w14:paraId="6B83FC1C">
                            <w:pPr>
                              <w:ind w:firstLine="420"/>
                            </w:pPr>
                          </w:p>
                          <w:p w14:paraId="4821B7F9">
                            <w:pPr>
                              <w:ind w:firstLine="420"/>
                            </w:pPr>
                          </w:p>
                          <w:p w14:paraId="77356E5F">
                            <w:pPr>
                              <w:ind w:firstLine="420"/>
                            </w:pPr>
                          </w:p>
                          <w:p w14:paraId="267297D5">
                            <w:pPr>
                              <w:ind w:firstLine="420"/>
                            </w:pPr>
                          </w:p>
                          <w:p w14:paraId="4CC5FADD">
                            <w:pPr>
                              <w:ind w:firstLine="420"/>
                            </w:pPr>
                          </w:p>
                          <w:p w14:paraId="720EF7F6">
                            <w:pPr>
                              <w:ind w:firstLine="420"/>
                            </w:pPr>
                          </w:p>
                          <w:p w14:paraId="416656C7">
                            <w:pPr>
                              <w:ind w:firstLine="420"/>
                            </w:pPr>
                          </w:p>
                          <w:p w14:paraId="1FFF762C">
                            <w:pPr>
                              <w:ind w:firstLine="420"/>
                            </w:pPr>
                          </w:p>
                          <w:p w14:paraId="37A07979">
                            <w:pPr>
                              <w:ind w:firstLine="420"/>
                            </w:pPr>
                          </w:p>
                          <w:p w14:paraId="28C68EC3">
                            <w:pPr>
                              <w:ind w:firstLine="420"/>
                            </w:pPr>
                          </w:p>
                          <w:p w14:paraId="4EDA8AF6">
                            <w:pPr>
                              <w:ind w:firstLine="420"/>
                            </w:pPr>
                          </w:p>
                          <w:p w14:paraId="1EB19AC8">
                            <w:pPr>
                              <w:ind w:firstLine="420"/>
                            </w:pPr>
                          </w:p>
                          <w:p w14:paraId="32FBB20F">
                            <w:pPr>
                              <w:ind w:firstLine="420"/>
                            </w:pPr>
                          </w:p>
                          <w:p w14:paraId="7F90AFB3">
                            <w:pPr>
                              <w:ind w:firstLine="420"/>
                            </w:pPr>
                          </w:p>
                          <w:p w14:paraId="71AFCF32">
                            <w:pPr>
                              <w:ind w:firstLine="420"/>
                            </w:pPr>
                          </w:p>
                          <w:p w14:paraId="247547C3">
                            <w:pPr>
                              <w:ind w:firstLine="420"/>
                            </w:pPr>
                          </w:p>
                          <w:p w14:paraId="3AC43CEB">
                            <w:pPr>
                              <w:ind w:firstLine="420"/>
                            </w:pPr>
                          </w:p>
                          <w:p w14:paraId="0B0248FA">
                            <w:pPr>
                              <w:ind w:firstLine="420"/>
                            </w:pPr>
                          </w:p>
                          <w:p w14:paraId="083CE409">
                            <w:pPr>
                              <w:ind w:firstLine="420"/>
                            </w:pPr>
                          </w:p>
                          <w:p w14:paraId="71C221F8">
                            <w:pPr>
                              <w:ind w:firstLine="420"/>
                            </w:pPr>
                          </w:p>
                          <w:p w14:paraId="0686E8C8">
                            <w:pPr>
                              <w:ind w:firstLine="420"/>
                            </w:pPr>
                          </w:p>
                          <w:p w14:paraId="73D64914">
                            <w:pPr>
                              <w:ind w:firstLine="420"/>
                            </w:pPr>
                          </w:p>
                          <w:p w14:paraId="330CA13E">
                            <w:pPr>
                              <w:ind w:firstLine="420"/>
                            </w:pPr>
                          </w:p>
                          <w:p w14:paraId="3CE9A89B">
                            <w:pPr>
                              <w:ind w:firstLine="420"/>
                            </w:pPr>
                          </w:p>
                          <w:p w14:paraId="3E04E17D">
                            <w:pPr>
                              <w:ind w:firstLine="420"/>
                            </w:pPr>
                          </w:p>
                          <w:p w14:paraId="24926041">
                            <w:pPr>
                              <w:ind w:firstLine="420"/>
                            </w:pPr>
                          </w:p>
                          <w:p w14:paraId="6B8B1C50">
                            <w:pPr>
                              <w:ind w:firstLine="420"/>
                            </w:pPr>
                          </w:p>
                          <w:p w14:paraId="339A8C34">
                            <w:pPr>
                              <w:ind w:firstLine="420"/>
                            </w:pPr>
                          </w:p>
                          <w:p w14:paraId="56D34AB5">
                            <w:pPr>
                              <w:ind w:firstLine="420"/>
                            </w:pPr>
                          </w:p>
                          <w:p w14:paraId="07554CB3">
                            <w:pPr>
                              <w:ind w:firstLine="420"/>
                            </w:pPr>
                          </w:p>
                          <w:p w14:paraId="6DD2C115">
                            <w:pPr>
                              <w:ind w:firstLine="420"/>
                            </w:pPr>
                          </w:p>
                          <w:p w14:paraId="49C367AE">
                            <w:pPr>
                              <w:ind w:firstLine="420"/>
                            </w:pPr>
                          </w:p>
                          <w:p w14:paraId="70D2F43D">
                            <w:pPr>
                              <w:ind w:firstLine="420"/>
                            </w:pPr>
                          </w:p>
                          <w:p w14:paraId="45C47709">
                            <w:pPr>
                              <w:ind w:firstLine="420"/>
                            </w:pPr>
                          </w:p>
                          <w:p w14:paraId="44AA775D">
                            <w:pPr>
                              <w:ind w:firstLine="420"/>
                            </w:pPr>
                          </w:p>
                          <w:p w14:paraId="41D1A74D">
                            <w:pPr>
                              <w:ind w:firstLine="420"/>
                            </w:pPr>
                          </w:p>
                          <w:p w14:paraId="4DFD5BF5">
                            <w:pPr>
                              <w:ind w:firstLine="420"/>
                            </w:pPr>
                          </w:p>
                          <w:p w14:paraId="634C827E">
                            <w:pPr>
                              <w:ind w:firstLine="420"/>
                            </w:pPr>
                          </w:p>
                          <w:p w14:paraId="1E855708">
                            <w:pPr>
                              <w:ind w:firstLine="420"/>
                            </w:pPr>
                          </w:p>
                          <w:p w14:paraId="1BDA0A6E">
                            <w:pPr>
                              <w:ind w:firstLine="420"/>
                            </w:pPr>
                          </w:p>
                          <w:p w14:paraId="0738CDC0">
                            <w:pPr>
                              <w:ind w:firstLine="420"/>
                            </w:pPr>
                          </w:p>
                          <w:p w14:paraId="6720C918">
                            <w:pPr>
                              <w:ind w:firstLine="420"/>
                            </w:pPr>
                          </w:p>
                          <w:p w14:paraId="6F91779A">
                            <w:pPr>
                              <w:ind w:firstLine="420"/>
                            </w:pPr>
                          </w:p>
                          <w:p w14:paraId="34EC329D">
                            <w:pPr>
                              <w:ind w:firstLine="420"/>
                            </w:pPr>
                          </w:p>
                          <w:p w14:paraId="1028D2FE">
                            <w:pPr>
                              <w:ind w:firstLine="420"/>
                            </w:pPr>
                          </w:p>
                          <w:p w14:paraId="28B5ABAA">
                            <w:pPr>
                              <w:ind w:firstLine="420"/>
                            </w:pPr>
                          </w:p>
                          <w:p w14:paraId="35CD0232">
                            <w:pPr>
                              <w:ind w:firstLine="420"/>
                            </w:pPr>
                          </w:p>
                          <w:p w14:paraId="06F40FB6">
                            <w:pPr>
                              <w:ind w:firstLine="420"/>
                            </w:pPr>
                          </w:p>
                          <w:p w14:paraId="01841F99">
                            <w:pPr>
                              <w:ind w:firstLine="420"/>
                            </w:pPr>
                          </w:p>
                          <w:p w14:paraId="7452A6BA">
                            <w:pPr>
                              <w:ind w:firstLine="420"/>
                            </w:pPr>
                          </w:p>
                          <w:p w14:paraId="0C749A01">
                            <w:pPr>
                              <w:ind w:firstLine="420"/>
                            </w:pPr>
                          </w:p>
                          <w:p w14:paraId="07A79B92">
                            <w:pPr>
                              <w:ind w:firstLine="420"/>
                            </w:pPr>
                          </w:p>
                          <w:p w14:paraId="3E207F46">
                            <w:pPr>
                              <w:ind w:firstLine="420"/>
                            </w:pPr>
                          </w:p>
                          <w:p w14:paraId="2FA47A2C">
                            <w:pPr>
                              <w:ind w:firstLine="420"/>
                            </w:pPr>
                          </w:p>
                          <w:p w14:paraId="28688E32">
                            <w:pPr>
                              <w:ind w:firstLine="420"/>
                            </w:pPr>
                          </w:p>
                          <w:p w14:paraId="781F6669">
                            <w:pPr>
                              <w:ind w:firstLine="420"/>
                            </w:pPr>
                          </w:p>
                          <w:p w14:paraId="06052297">
                            <w:pPr>
                              <w:ind w:firstLine="420"/>
                            </w:pPr>
                          </w:p>
                        </w:txbxContent>
                      </wps:txbx>
                      <wps:bodyPr upright="1"/>
                    </wps:wsp>
                  </a:graphicData>
                </a:graphic>
              </wp:anchor>
            </w:drawing>
          </mc:Choice>
          <mc:Fallback>
            <w:pict>
              <v:rect id="Rectangle 3" o:spid="_x0000_s1026" o:spt="1" style="position:absolute;left:0pt;margin-left:-35.15pt;margin-top:15.6pt;height:109.85pt;width:234.3pt;z-index:251660288;mso-width-relative:page;mso-height-relative:page;" fillcolor="#FFFFFF" filled="t" stroked="t" coordsize="21600,21600" o:allowincell="f" o:gfxdata="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BlzcqNgAAAAKAQAADwAAAAAAAAABACAAAAAiAAAAZHJzL2Rvd25yZXYu&#10;eG1sUEsBAhQAFAAAAAgAh07iQGgXAej7AQAAOwQAAA4AAAAAAAAAAQAgAAAAJwEAAGRycy9lMm9E&#10;b2MueG1sUEsFBgAAAAAGAAYAWQEAAJQFAAAAAA==&#10;">
                <v:fill on="t" focussize="0,0"/>
                <v:stroke color="#000000" joinstyle="miter"/>
                <v:imagedata o:title=""/>
                <o:lock v:ext="edit" aspectratio="f"/>
                <v:textbox>
                  <w:txbxContent>
                    <w:p w14:paraId="5435AE18">
                      <w:pPr>
                        <w:ind w:firstLine="0" w:firstLineChars="0"/>
                        <w:rPr>
                          <w:color w:val="000000"/>
                        </w:rPr>
                      </w:pPr>
                      <w:r>
                        <w:rPr>
                          <w:rFonts w:hint="eastAsia"/>
                          <w:color w:val="000000"/>
                        </w:rPr>
                        <w:t>法定代表人身份证复印件</w:t>
                      </w:r>
                    </w:p>
                    <w:p w14:paraId="6FCC890F">
                      <w:pPr>
                        <w:ind w:firstLine="420"/>
                      </w:pPr>
                    </w:p>
                    <w:p w14:paraId="68B50E86">
                      <w:pPr>
                        <w:ind w:firstLine="420"/>
                      </w:pPr>
                    </w:p>
                    <w:p w14:paraId="59F7673F">
                      <w:pPr>
                        <w:ind w:firstLine="420"/>
                      </w:pPr>
                    </w:p>
                    <w:p w14:paraId="08C7CD40">
                      <w:pPr>
                        <w:ind w:firstLine="420"/>
                      </w:pPr>
                    </w:p>
                    <w:p w14:paraId="6B30F12C">
                      <w:pPr>
                        <w:ind w:firstLine="420"/>
                      </w:pPr>
                    </w:p>
                    <w:p w14:paraId="27A4D633">
                      <w:pPr>
                        <w:ind w:firstLine="420"/>
                      </w:pPr>
                    </w:p>
                    <w:p w14:paraId="20D13BF6">
                      <w:pPr>
                        <w:ind w:firstLine="420"/>
                      </w:pPr>
                    </w:p>
                    <w:p w14:paraId="002D9CA4">
                      <w:pPr>
                        <w:ind w:firstLine="420"/>
                      </w:pPr>
                    </w:p>
                    <w:p w14:paraId="1E396C11">
                      <w:pPr>
                        <w:ind w:firstLine="420"/>
                      </w:pPr>
                    </w:p>
                    <w:p w14:paraId="02C54D0B">
                      <w:pPr>
                        <w:ind w:firstLine="420"/>
                      </w:pPr>
                    </w:p>
                    <w:p w14:paraId="35775BAE">
                      <w:pPr>
                        <w:ind w:firstLine="420"/>
                      </w:pPr>
                    </w:p>
                    <w:p w14:paraId="40B59F7F">
                      <w:pPr>
                        <w:ind w:firstLine="420"/>
                      </w:pPr>
                    </w:p>
                    <w:p w14:paraId="5AD5557C">
                      <w:pPr>
                        <w:ind w:firstLine="420"/>
                      </w:pPr>
                    </w:p>
                    <w:p w14:paraId="59A3C01A">
                      <w:pPr>
                        <w:ind w:firstLine="420"/>
                      </w:pPr>
                    </w:p>
                    <w:p w14:paraId="776E7AF4">
                      <w:pPr>
                        <w:ind w:firstLine="420"/>
                      </w:pPr>
                    </w:p>
                    <w:p w14:paraId="3DC5A18F">
                      <w:pPr>
                        <w:ind w:firstLine="420"/>
                      </w:pPr>
                    </w:p>
                    <w:p w14:paraId="2C6E3F91">
                      <w:pPr>
                        <w:ind w:firstLine="420"/>
                      </w:pPr>
                    </w:p>
                    <w:p w14:paraId="364A2F9D">
                      <w:pPr>
                        <w:ind w:firstLine="420"/>
                      </w:pPr>
                    </w:p>
                    <w:p w14:paraId="38997653">
                      <w:pPr>
                        <w:ind w:firstLine="420"/>
                      </w:pPr>
                    </w:p>
                    <w:p w14:paraId="4A2CCEE9">
                      <w:pPr>
                        <w:ind w:firstLine="420"/>
                      </w:pPr>
                    </w:p>
                    <w:p w14:paraId="15BA2B85">
                      <w:pPr>
                        <w:ind w:firstLine="420"/>
                      </w:pPr>
                    </w:p>
                    <w:p w14:paraId="51609B8F">
                      <w:pPr>
                        <w:ind w:firstLine="420"/>
                      </w:pPr>
                    </w:p>
                    <w:p w14:paraId="7CC2A196">
                      <w:pPr>
                        <w:ind w:firstLine="420"/>
                      </w:pPr>
                    </w:p>
                    <w:p w14:paraId="3647850F">
                      <w:pPr>
                        <w:ind w:firstLine="420"/>
                      </w:pPr>
                    </w:p>
                    <w:p w14:paraId="3E484BE3">
                      <w:pPr>
                        <w:ind w:firstLine="420"/>
                      </w:pPr>
                    </w:p>
                    <w:p w14:paraId="608E018C">
                      <w:pPr>
                        <w:ind w:firstLine="420"/>
                      </w:pPr>
                    </w:p>
                    <w:p w14:paraId="19A0DA6D">
                      <w:pPr>
                        <w:ind w:firstLine="420"/>
                      </w:pPr>
                    </w:p>
                    <w:p w14:paraId="079A918C">
                      <w:pPr>
                        <w:ind w:firstLine="420"/>
                      </w:pPr>
                    </w:p>
                    <w:p w14:paraId="721D78BB">
                      <w:pPr>
                        <w:ind w:firstLine="420"/>
                      </w:pPr>
                    </w:p>
                    <w:p w14:paraId="47235A08">
                      <w:pPr>
                        <w:ind w:firstLine="420"/>
                      </w:pPr>
                    </w:p>
                    <w:p w14:paraId="39FC0417">
                      <w:pPr>
                        <w:ind w:firstLine="420"/>
                      </w:pPr>
                    </w:p>
                    <w:p w14:paraId="3BD48AD9">
                      <w:pPr>
                        <w:ind w:firstLine="420"/>
                      </w:pPr>
                    </w:p>
                    <w:p w14:paraId="292EDBD9">
                      <w:pPr>
                        <w:ind w:firstLine="420"/>
                      </w:pPr>
                    </w:p>
                    <w:p w14:paraId="6B67374C">
                      <w:pPr>
                        <w:ind w:firstLine="420"/>
                      </w:pPr>
                    </w:p>
                    <w:p w14:paraId="02D5DFD1">
                      <w:pPr>
                        <w:ind w:firstLine="420"/>
                      </w:pPr>
                    </w:p>
                    <w:p w14:paraId="03F7D009">
                      <w:pPr>
                        <w:ind w:firstLine="420"/>
                      </w:pPr>
                    </w:p>
                    <w:p w14:paraId="4885C654">
                      <w:pPr>
                        <w:ind w:firstLine="420"/>
                      </w:pPr>
                    </w:p>
                    <w:p w14:paraId="3CFEE4BB">
                      <w:pPr>
                        <w:ind w:firstLine="420"/>
                      </w:pPr>
                    </w:p>
                    <w:p w14:paraId="06FE4A7B">
                      <w:pPr>
                        <w:ind w:firstLine="420"/>
                      </w:pPr>
                    </w:p>
                    <w:p w14:paraId="317138F6">
                      <w:pPr>
                        <w:ind w:firstLine="420"/>
                      </w:pPr>
                    </w:p>
                    <w:p w14:paraId="4887EBB8">
                      <w:pPr>
                        <w:ind w:firstLine="420"/>
                      </w:pPr>
                    </w:p>
                    <w:p w14:paraId="6CA9757C">
                      <w:pPr>
                        <w:ind w:firstLine="420"/>
                      </w:pPr>
                    </w:p>
                    <w:p w14:paraId="1098D5B8">
                      <w:pPr>
                        <w:ind w:firstLine="420"/>
                      </w:pPr>
                    </w:p>
                    <w:p w14:paraId="4732E60C">
                      <w:pPr>
                        <w:ind w:firstLine="420"/>
                      </w:pPr>
                    </w:p>
                    <w:p w14:paraId="18EC8E26">
                      <w:pPr>
                        <w:ind w:firstLine="420"/>
                      </w:pPr>
                    </w:p>
                    <w:p w14:paraId="61C7B0A0">
                      <w:pPr>
                        <w:ind w:firstLine="420"/>
                      </w:pPr>
                    </w:p>
                    <w:p w14:paraId="283DC23B">
                      <w:pPr>
                        <w:ind w:firstLine="420"/>
                      </w:pPr>
                    </w:p>
                    <w:p w14:paraId="5C337FCE">
                      <w:pPr>
                        <w:ind w:firstLine="420"/>
                      </w:pPr>
                    </w:p>
                    <w:p w14:paraId="1C0B16EF">
                      <w:pPr>
                        <w:ind w:firstLine="420"/>
                      </w:pPr>
                    </w:p>
                    <w:p w14:paraId="6212F65C">
                      <w:pPr>
                        <w:ind w:firstLine="420"/>
                      </w:pPr>
                    </w:p>
                    <w:p w14:paraId="27CA7D8A">
                      <w:pPr>
                        <w:ind w:firstLine="420"/>
                      </w:pPr>
                    </w:p>
                    <w:p w14:paraId="0CF4C773">
                      <w:pPr>
                        <w:ind w:firstLine="420"/>
                      </w:pPr>
                    </w:p>
                    <w:p w14:paraId="0F2AB119">
                      <w:pPr>
                        <w:ind w:firstLine="420"/>
                      </w:pPr>
                    </w:p>
                    <w:p w14:paraId="1FCC3698">
                      <w:pPr>
                        <w:ind w:firstLine="420"/>
                      </w:pPr>
                    </w:p>
                    <w:p w14:paraId="7CACFF1C">
                      <w:pPr>
                        <w:ind w:firstLine="420"/>
                      </w:pPr>
                    </w:p>
                    <w:p w14:paraId="2441702D">
                      <w:pPr>
                        <w:ind w:firstLine="420"/>
                      </w:pPr>
                    </w:p>
                    <w:p w14:paraId="64B93ECD">
                      <w:pPr>
                        <w:ind w:firstLine="420"/>
                      </w:pPr>
                    </w:p>
                    <w:p w14:paraId="6DD71B6E">
                      <w:pPr>
                        <w:ind w:firstLine="420"/>
                      </w:pPr>
                    </w:p>
                    <w:p w14:paraId="1235089C">
                      <w:pPr>
                        <w:ind w:firstLine="420"/>
                      </w:pPr>
                    </w:p>
                    <w:p w14:paraId="669D5FA4">
                      <w:pPr>
                        <w:ind w:firstLine="420"/>
                      </w:pPr>
                    </w:p>
                    <w:p w14:paraId="36DF50DA">
                      <w:pPr>
                        <w:ind w:firstLine="420"/>
                      </w:pPr>
                    </w:p>
                    <w:p w14:paraId="36806EDE">
                      <w:pPr>
                        <w:ind w:firstLine="420"/>
                      </w:pPr>
                    </w:p>
                    <w:p w14:paraId="3E5EC9D2">
                      <w:pPr>
                        <w:ind w:firstLine="420"/>
                      </w:pPr>
                    </w:p>
                    <w:p w14:paraId="59E7E51A">
                      <w:pPr>
                        <w:ind w:firstLine="420"/>
                      </w:pPr>
                    </w:p>
                    <w:p w14:paraId="53885164">
                      <w:pPr>
                        <w:ind w:firstLine="420"/>
                      </w:pPr>
                    </w:p>
                    <w:p w14:paraId="5A933C77">
                      <w:pPr>
                        <w:ind w:firstLine="420"/>
                      </w:pPr>
                    </w:p>
                    <w:p w14:paraId="6BA824FC">
                      <w:pPr>
                        <w:ind w:firstLine="420"/>
                      </w:pPr>
                    </w:p>
                    <w:p w14:paraId="260B0A87">
                      <w:pPr>
                        <w:ind w:firstLine="420"/>
                      </w:pPr>
                    </w:p>
                    <w:p w14:paraId="0921C99F">
                      <w:pPr>
                        <w:ind w:firstLine="420"/>
                      </w:pPr>
                    </w:p>
                    <w:p w14:paraId="5F3838C2">
                      <w:pPr>
                        <w:ind w:firstLine="420"/>
                      </w:pPr>
                    </w:p>
                    <w:p w14:paraId="6B83FC1C">
                      <w:pPr>
                        <w:ind w:firstLine="420"/>
                      </w:pPr>
                    </w:p>
                    <w:p w14:paraId="4821B7F9">
                      <w:pPr>
                        <w:ind w:firstLine="420"/>
                      </w:pPr>
                    </w:p>
                    <w:p w14:paraId="77356E5F">
                      <w:pPr>
                        <w:ind w:firstLine="420"/>
                      </w:pPr>
                    </w:p>
                    <w:p w14:paraId="267297D5">
                      <w:pPr>
                        <w:ind w:firstLine="420"/>
                      </w:pPr>
                    </w:p>
                    <w:p w14:paraId="4CC5FADD">
                      <w:pPr>
                        <w:ind w:firstLine="420"/>
                      </w:pPr>
                    </w:p>
                    <w:p w14:paraId="720EF7F6">
                      <w:pPr>
                        <w:ind w:firstLine="420"/>
                      </w:pPr>
                    </w:p>
                    <w:p w14:paraId="416656C7">
                      <w:pPr>
                        <w:ind w:firstLine="420"/>
                      </w:pPr>
                    </w:p>
                    <w:p w14:paraId="1FFF762C">
                      <w:pPr>
                        <w:ind w:firstLine="420"/>
                      </w:pPr>
                    </w:p>
                    <w:p w14:paraId="37A07979">
                      <w:pPr>
                        <w:ind w:firstLine="420"/>
                      </w:pPr>
                    </w:p>
                    <w:p w14:paraId="28C68EC3">
                      <w:pPr>
                        <w:ind w:firstLine="420"/>
                      </w:pPr>
                    </w:p>
                    <w:p w14:paraId="4EDA8AF6">
                      <w:pPr>
                        <w:ind w:firstLine="420"/>
                      </w:pPr>
                    </w:p>
                    <w:p w14:paraId="1EB19AC8">
                      <w:pPr>
                        <w:ind w:firstLine="420"/>
                      </w:pPr>
                    </w:p>
                    <w:p w14:paraId="32FBB20F">
                      <w:pPr>
                        <w:ind w:firstLine="420"/>
                      </w:pPr>
                    </w:p>
                    <w:p w14:paraId="7F90AFB3">
                      <w:pPr>
                        <w:ind w:firstLine="420"/>
                      </w:pPr>
                    </w:p>
                    <w:p w14:paraId="71AFCF32">
                      <w:pPr>
                        <w:ind w:firstLine="420"/>
                      </w:pPr>
                    </w:p>
                    <w:p w14:paraId="247547C3">
                      <w:pPr>
                        <w:ind w:firstLine="420"/>
                      </w:pPr>
                    </w:p>
                    <w:p w14:paraId="3AC43CEB">
                      <w:pPr>
                        <w:ind w:firstLine="420"/>
                      </w:pPr>
                    </w:p>
                    <w:p w14:paraId="0B0248FA">
                      <w:pPr>
                        <w:ind w:firstLine="420"/>
                      </w:pPr>
                    </w:p>
                    <w:p w14:paraId="083CE409">
                      <w:pPr>
                        <w:ind w:firstLine="420"/>
                      </w:pPr>
                    </w:p>
                    <w:p w14:paraId="71C221F8">
                      <w:pPr>
                        <w:ind w:firstLine="420"/>
                      </w:pPr>
                    </w:p>
                    <w:p w14:paraId="0686E8C8">
                      <w:pPr>
                        <w:ind w:firstLine="420"/>
                      </w:pPr>
                    </w:p>
                    <w:p w14:paraId="73D64914">
                      <w:pPr>
                        <w:ind w:firstLine="420"/>
                      </w:pPr>
                    </w:p>
                    <w:p w14:paraId="330CA13E">
                      <w:pPr>
                        <w:ind w:firstLine="420"/>
                      </w:pPr>
                    </w:p>
                    <w:p w14:paraId="3CE9A89B">
                      <w:pPr>
                        <w:ind w:firstLine="420"/>
                      </w:pPr>
                    </w:p>
                    <w:p w14:paraId="3E04E17D">
                      <w:pPr>
                        <w:ind w:firstLine="420"/>
                      </w:pPr>
                    </w:p>
                    <w:p w14:paraId="24926041">
                      <w:pPr>
                        <w:ind w:firstLine="420"/>
                      </w:pPr>
                    </w:p>
                    <w:p w14:paraId="6B8B1C50">
                      <w:pPr>
                        <w:ind w:firstLine="420"/>
                      </w:pPr>
                    </w:p>
                    <w:p w14:paraId="339A8C34">
                      <w:pPr>
                        <w:ind w:firstLine="420"/>
                      </w:pPr>
                    </w:p>
                    <w:p w14:paraId="56D34AB5">
                      <w:pPr>
                        <w:ind w:firstLine="420"/>
                      </w:pPr>
                    </w:p>
                    <w:p w14:paraId="07554CB3">
                      <w:pPr>
                        <w:ind w:firstLine="420"/>
                      </w:pPr>
                    </w:p>
                    <w:p w14:paraId="6DD2C115">
                      <w:pPr>
                        <w:ind w:firstLine="420"/>
                      </w:pPr>
                    </w:p>
                    <w:p w14:paraId="49C367AE">
                      <w:pPr>
                        <w:ind w:firstLine="420"/>
                      </w:pPr>
                    </w:p>
                    <w:p w14:paraId="70D2F43D">
                      <w:pPr>
                        <w:ind w:firstLine="420"/>
                      </w:pPr>
                    </w:p>
                    <w:p w14:paraId="45C47709">
                      <w:pPr>
                        <w:ind w:firstLine="420"/>
                      </w:pPr>
                    </w:p>
                    <w:p w14:paraId="44AA775D">
                      <w:pPr>
                        <w:ind w:firstLine="420"/>
                      </w:pPr>
                    </w:p>
                    <w:p w14:paraId="41D1A74D">
                      <w:pPr>
                        <w:ind w:firstLine="420"/>
                      </w:pPr>
                    </w:p>
                    <w:p w14:paraId="4DFD5BF5">
                      <w:pPr>
                        <w:ind w:firstLine="420"/>
                      </w:pPr>
                    </w:p>
                    <w:p w14:paraId="634C827E">
                      <w:pPr>
                        <w:ind w:firstLine="420"/>
                      </w:pPr>
                    </w:p>
                    <w:p w14:paraId="1E855708">
                      <w:pPr>
                        <w:ind w:firstLine="420"/>
                      </w:pPr>
                    </w:p>
                    <w:p w14:paraId="1BDA0A6E">
                      <w:pPr>
                        <w:ind w:firstLine="420"/>
                      </w:pPr>
                    </w:p>
                    <w:p w14:paraId="0738CDC0">
                      <w:pPr>
                        <w:ind w:firstLine="420"/>
                      </w:pPr>
                    </w:p>
                    <w:p w14:paraId="6720C918">
                      <w:pPr>
                        <w:ind w:firstLine="420"/>
                      </w:pPr>
                    </w:p>
                    <w:p w14:paraId="6F91779A">
                      <w:pPr>
                        <w:ind w:firstLine="420"/>
                      </w:pPr>
                    </w:p>
                    <w:p w14:paraId="34EC329D">
                      <w:pPr>
                        <w:ind w:firstLine="420"/>
                      </w:pPr>
                    </w:p>
                    <w:p w14:paraId="1028D2FE">
                      <w:pPr>
                        <w:ind w:firstLine="420"/>
                      </w:pPr>
                    </w:p>
                    <w:p w14:paraId="28B5ABAA">
                      <w:pPr>
                        <w:ind w:firstLine="420"/>
                      </w:pPr>
                    </w:p>
                    <w:p w14:paraId="35CD0232">
                      <w:pPr>
                        <w:ind w:firstLine="420"/>
                      </w:pPr>
                    </w:p>
                    <w:p w14:paraId="06F40FB6">
                      <w:pPr>
                        <w:ind w:firstLine="420"/>
                      </w:pPr>
                    </w:p>
                    <w:p w14:paraId="01841F99">
                      <w:pPr>
                        <w:ind w:firstLine="420"/>
                      </w:pPr>
                    </w:p>
                    <w:p w14:paraId="7452A6BA">
                      <w:pPr>
                        <w:ind w:firstLine="420"/>
                      </w:pPr>
                    </w:p>
                    <w:p w14:paraId="0C749A01">
                      <w:pPr>
                        <w:ind w:firstLine="420"/>
                      </w:pPr>
                    </w:p>
                    <w:p w14:paraId="07A79B92">
                      <w:pPr>
                        <w:ind w:firstLine="420"/>
                      </w:pPr>
                    </w:p>
                    <w:p w14:paraId="3E207F46">
                      <w:pPr>
                        <w:ind w:firstLine="420"/>
                      </w:pPr>
                    </w:p>
                    <w:p w14:paraId="2FA47A2C">
                      <w:pPr>
                        <w:ind w:firstLine="420"/>
                      </w:pPr>
                    </w:p>
                    <w:p w14:paraId="28688E32">
                      <w:pPr>
                        <w:ind w:firstLine="420"/>
                      </w:pPr>
                    </w:p>
                    <w:p w14:paraId="781F6669">
                      <w:pPr>
                        <w:ind w:firstLine="420"/>
                      </w:pPr>
                    </w:p>
                    <w:p w14:paraId="06052297">
                      <w:pPr>
                        <w:ind w:firstLine="420"/>
                      </w:pPr>
                    </w:p>
                  </w:txbxContent>
                </v:textbox>
              </v:rect>
            </w:pict>
          </mc:Fallback>
        </mc:AlternateContent>
      </w:r>
    </w:p>
    <w:p w14:paraId="6CFAE3EC">
      <w:pPr>
        <w:ind w:firstLine="0" w:firstLineChars="0"/>
        <w:rPr>
          <w:color w:val="000000"/>
        </w:rPr>
      </w:pPr>
    </w:p>
    <w:p w14:paraId="13F982EB">
      <w:pPr>
        <w:ind w:firstLine="0" w:firstLineChars="0"/>
        <w:rPr>
          <w:color w:val="000000"/>
        </w:rPr>
      </w:pPr>
    </w:p>
    <w:p w14:paraId="09A90C22">
      <w:pPr>
        <w:ind w:firstLine="0" w:firstLineChars="0"/>
        <w:rPr>
          <w:color w:val="000000"/>
        </w:rPr>
      </w:pPr>
    </w:p>
    <w:p w14:paraId="7B3DA621">
      <w:pPr>
        <w:ind w:firstLine="0" w:firstLineChars="0"/>
        <w:rPr>
          <w:color w:val="000000"/>
        </w:rPr>
      </w:pPr>
    </w:p>
    <w:p w14:paraId="2DD60A38">
      <w:pPr>
        <w:ind w:firstLine="0" w:firstLineChars="0"/>
        <w:rPr>
          <w:color w:val="000000"/>
        </w:rPr>
      </w:pPr>
    </w:p>
    <w:p w14:paraId="47025C2D">
      <w:pPr>
        <w:ind w:firstLine="0" w:firstLineChars="0"/>
        <w:rPr>
          <w:color w:val="000000"/>
        </w:rPr>
      </w:pPr>
    </w:p>
    <w:p w14:paraId="469FE652">
      <w:pPr>
        <w:ind w:firstLine="0" w:firstLineChars="0"/>
        <w:rPr>
          <w:b/>
          <w:color w:val="000000"/>
        </w:rPr>
      </w:pPr>
    </w:p>
    <w:p w14:paraId="281B7D5C">
      <w:pPr>
        <w:ind w:firstLine="0" w:firstLineChars="0"/>
        <w:rPr>
          <w:b/>
          <w:color w:val="000000"/>
        </w:rPr>
      </w:pPr>
    </w:p>
    <w:p w14:paraId="0F58EDFA">
      <w:pPr>
        <w:ind w:firstLine="0" w:firstLineChars="0"/>
        <w:rPr>
          <w:b/>
          <w:color w:val="000000"/>
        </w:rPr>
      </w:pPr>
    </w:p>
    <w:p w14:paraId="17D14A4A">
      <w:pPr>
        <w:ind w:firstLine="0" w:firstLineChars="0"/>
        <w:rPr>
          <w:b/>
          <w:color w:val="000000"/>
        </w:rPr>
      </w:pPr>
    </w:p>
    <w:p w14:paraId="4161C8F0">
      <w:pPr>
        <w:ind w:firstLine="0" w:firstLineChars="0"/>
        <w:rPr>
          <w:b/>
          <w:color w:val="000000"/>
        </w:rPr>
      </w:pPr>
    </w:p>
    <w:p w14:paraId="17BD1CA8">
      <w:pPr>
        <w:ind w:firstLine="0" w:firstLineChars="0"/>
        <w:rPr>
          <w:b/>
          <w:color w:val="000000"/>
        </w:rPr>
      </w:pPr>
    </w:p>
    <w:p w14:paraId="488E570F">
      <w:pPr>
        <w:ind w:firstLine="0" w:firstLineChars="0"/>
        <w:rPr>
          <w:b/>
          <w:color w:val="000000"/>
        </w:rPr>
      </w:pPr>
      <w:r>
        <w:rPr>
          <w:rFonts w:hint="eastAsia"/>
          <w:b/>
          <w:color w:val="000000"/>
        </w:rPr>
        <w:t>三、详细评审材料一览表（响应人自制）</w:t>
      </w:r>
    </w:p>
    <w:p w14:paraId="07686AA0">
      <w:pPr>
        <w:ind w:firstLine="0" w:firstLineChars="0"/>
        <w:rPr>
          <w:bCs/>
          <w:color w:val="000000"/>
        </w:rPr>
      </w:pPr>
      <w:r>
        <w:rPr>
          <w:rFonts w:hint="eastAsia"/>
          <w:bCs/>
          <w:color w:val="000000"/>
        </w:rPr>
        <w:t>1.法人营业执照复印件（加盖响应人公章）</w:t>
      </w:r>
    </w:p>
    <w:p w14:paraId="7C1F5F47">
      <w:pPr>
        <w:ind w:firstLine="0" w:firstLineChars="0"/>
        <w:rPr>
          <w:bCs/>
          <w:color w:val="000000"/>
        </w:rPr>
      </w:pPr>
      <w:r>
        <w:rPr>
          <w:rFonts w:hint="eastAsia"/>
          <w:bCs/>
          <w:color w:val="000000"/>
        </w:rPr>
        <w:t>2.财务情况报告</w:t>
      </w:r>
    </w:p>
    <w:p w14:paraId="13A4AB83">
      <w:pPr>
        <w:ind w:firstLine="0" w:firstLineChars="0"/>
        <w:rPr>
          <w:bCs/>
          <w:color w:val="000000"/>
        </w:rPr>
      </w:pPr>
      <w:r>
        <w:rPr>
          <w:rFonts w:hint="eastAsia"/>
          <w:bCs/>
          <w:color w:val="000000"/>
        </w:rPr>
        <w:t>3.响应人业绩表（加盖响应人公章）</w:t>
      </w:r>
    </w:p>
    <w:p w14:paraId="163CF41F">
      <w:pPr>
        <w:ind w:firstLine="0" w:firstLineChars="0"/>
        <w:rPr>
          <w:b/>
          <w:color w:val="000000"/>
        </w:rPr>
      </w:pPr>
      <w:r>
        <w:rPr>
          <w:rFonts w:hint="eastAsia"/>
          <w:b/>
          <w:color w:val="000000"/>
        </w:rPr>
        <w:t>案例情况统计</w:t>
      </w:r>
    </w:p>
    <w:p w14:paraId="46E9E33D">
      <w:pPr>
        <w:ind w:firstLine="0" w:firstLineChars="0"/>
        <w:rPr>
          <w:b/>
          <w:color w:val="000000"/>
        </w:rPr>
      </w:pPr>
      <w:r>
        <w:rPr>
          <w:rFonts w:hint="eastAsia"/>
          <w:b/>
          <w:color w:val="000000"/>
        </w:rPr>
        <w:t>（请响应人根据询比文件要求如实认真填写附件相关表格资料）</w:t>
      </w:r>
    </w:p>
    <w:tbl>
      <w:tblPr>
        <w:tblStyle w:val="2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5"/>
        <w:gridCol w:w="1032"/>
        <w:gridCol w:w="1080"/>
        <w:gridCol w:w="1380"/>
        <w:gridCol w:w="1144"/>
        <w:gridCol w:w="1048"/>
        <w:gridCol w:w="1048"/>
        <w:gridCol w:w="845"/>
        <w:gridCol w:w="578"/>
      </w:tblGrid>
      <w:tr w14:paraId="36A1F6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5" w:type="dxa"/>
            <w:vAlign w:val="center"/>
          </w:tcPr>
          <w:p w14:paraId="4585C91E">
            <w:pPr>
              <w:ind w:firstLine="0" w:firstLineChars="0"/>
              <w:rPr>
                <w:b/>
                <w:bCs/>
                <w:color w:val="000000"/>
              </w:rPr>
            </w:pPr>
            <w:r>
              <w:rPr>
                <w:rFonts w:hint="eastAsia"/>
                <w:b/>
                <w:bCs/>
                <w:color w:val="000000"/>
              </w:rPr>
              <w:t>序号</w:t>
            </w:r>
          </w:p>
        </w:tc>
        <w:tc>
          <w:tcPr>
            <w:tcW w:w="1032" w:type="dxa"/>
            <w:vAlign w:val="center"/>
          </w:tcPr>
          <w:p w14:paraId="5E008A37">
            <w:pPr>
              <w:ind w:firstLine="0" w:firstLineChars="0"/>
              <w:rPr>
                <w:rFonts w:hint="eastAsia"/>
                <w:b/>
                <w:bCs/>
                <w:color w:val="000000"/>
              </w:rPr>
            </w:pPr>
            <w:r>
              <w:rPr>
                <w:rFonts w:hint="eastAsia"/>
                <w:b/>
                <w:bCs/>
                <w:color w:val="000000"/>
              </w:rPr>
              <w:t>合同</w:t>
            </w:r>
          </w:p>
          <w:p w14:paraId="45384802">
            <w:pPr>
              <w:ind w:firstLine="0" w:firstLineChars="0"/>
              <w:rPr>
                <w:b/>
                <w:bCs/>
                <w:color w:val="000000"/>
              </w:rPr>
            </w:pPr>
            <w:r>
              <w:rPr>
                <w:rFonts w:hint="eastAsia"/>
                <w:b/>
                <w:bCs/>
                <w:color w:val="000000"/>
              </w:rPr>
              <w:t>名称</w:t>
            </w:r>
          </w:p>
        </w:tc>
        <w:tc>
          <w:tcPr>
            <w:tcW w:w="1080" w:type="dxa"/>
            <w:vAlign w:val="center"/>
          </w:tcPr>
          <w:p w14:paraId="1FB9A95F">
            <w:pPr>
              <w:ind w:firstLine="0" w:firstLineChars="0"/>
              <w:rPr>
                <w:b/>
                <w:bCs/>
                <w:color w:val="000000"/>
              </w:rPr>
            </w:pPr>
            <w:r>
              <w:rPr>
                <w:rFonts w:hint="eastAsia"/>
                <w:b/>
                <w:bCs/>
                <w:color w:val="000000"/>
              </w:rPr>
              <w:t>合同中甲方被服务人员数量</w:t>
            </w:r>
          </w:p>
        </w:tc>
        <w:tc>
          <w:tcPr>
            <w:tcW w:w="1380" w:type="dxa"/>
            <w:vAlign w:val="center"/>
          </w:tcPr>
          <w:p w14:paraId="6D0F5857">
            <w:pPr>
              <w:ind w:firstLine="0" w:firstLineChars="0"/>
              <w:rPr>
                <w:b/>
                <w:bCs/>
                <w:color w:val="000000"/>
              </w:rPr>
            </w:pPr>
            <w:r>
              <w:rPr>
                <w:rFonts w:hint="eastAsia"/>
                <w:b/>
                <w:bCs/>
                <w:color w:val="000000"/>
              </w:rPr>
              <w:t>合同中乙方提供的服务人员数量</w:t>
            </w:r>
          </w:p>
        </w:tc>
        <w:tc>
          <w:tcPr>
            <w:tcW w:w="1144" w:type="dxa"/>
            <w:vAlign w:val="center"/>
          </w:tcPr>
          <w:p w14:paraId="0DC5AAA1">
            <w:pPr>
              <w:ind w:firstLine="0" w:firstLineChars="0"/>
              <w:rPr>
                <w:b/>
                <w:bCs/>
                <w:color w:val="000000"/>
              </w:rPr>
            </w:pPr>
            <w:r>
              <w:rPr>
                <w:rFonts w:hint="eastAsia"/>
                <w:b/>
                <w:bCs/>
                <w:color w:val="000000"/>
              </w:rPr>
              <w:t>合同类型</w:t>
            </w:r>
          </w:p>
        </w:tc>
        <w:tc>
          <w:tcPr>
            <w:tcW w:w="1048" w:type="dxa"/>
            <w:vAlign w:val="center"/>
          </w:tcPr>
          <w:p w14:paraId="395E764D">
            <w:pPr>
              <w:ind w:firstLine="0" w:firstLineChars="0"/>
              <w:rPr>
                <w:b/>
                <w:bCs/>
                <w:color w:val="000000"/>
              </w:rPr>
            </w:pPr>
            <w:r>
              <w:rPr>
                <w:rFonts w:hint="eastAsia"/>
                <w:b/>
                <w:bCs/>
                <w:color w:val="000000"/>
              </w:rPr>
              <w:t>合同金额（万元）</w:t>
            </w:r>
          </w:p>
        </w:tc>
        <w:tc>
          <w:tcPr>
            <w:tcW w:w="1048" w:type="dxa"/>
            <w:vAlign w:val="center"/>
          </w:tcPr>
          <w:p w14:paraId="490F5789">
            <w:pPr>
              <w:ind w:firstLine="0" w:firstLineChars="0"/>
              <w:rPr>
                <w:b/>
                <w:bCs/>
                <w:color w:val="000000"/>
              </w:rPr>
            </w:pPr>
            <w:r>
              <w:rPr>
                <w:rFonts w:hint="eastAsia"/>
                <w:b/>
                <w:bCs/>
                <w:color w:val="000000"/>
              </w:rPr>
              <w:t>合同实际服务年限</w:t>
            </w:r>
          </w:p>
        </w:tc>
        <w:tc>
          <w:tcPr>
            <w:tcW w:w="845" w:type="dxa"/>
            <w:vAlign w:val="center"/>
          </w:tcPr>
          <w:p w14:paraId="1A94B189">
            <w:pPr>
              <w:ind w:firstLine="0" w:firstLineChars="0"/>
              <w:rPr>
                <w:b/>
                <w:bCs/>
                <w:color w:val="000000"/>
              </w:rPr>
            </w:pPr>
            <w:r>
              <w:rPr>
                <w:rFonts w:hint="eastAsia"/>
                <w:b/>
                <w:bCs/>
                <w:color w:val="000000"/>
              </w:rPr>
              <w:t>服务单位类型</w:t>
            </w:r>
          </w:p>
        </w:tc>
        <w:tc>
          <w:tcPr>
            <w:tcW w:w="578" w:type="dxa"/>
            <w:vAlign w:val="center"/>
          </w:tcPr>
          <w:p w14:paraId="2D53798A">
            <w:pPr>
              <w:ind w:firstLine="0" w:firstLineChars="0"/>
              <w:rPr>
                <w:b/>
                <w:bCs/>
                <w:color w:val="000000"/>
              </w:rPr>
            </w:pPr>
            <w:r>
              <w:rPr>
                <w:rFonts w:hint="eastAsia"/>
                <w:b/>
                <w:bCs/>
                <w:color w:val="000000"/>
              </w:rPr>
              <w:t>备注</w:t>
            </w:r>
          </w:p>
        </w:tc>
      </w:tr>
      <w:tr w14:paraId="3E1F1D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5" w:type="dxa"/>
            <w:vAlign w:val="center"/>
          </w:tcPr>
          <w:p w14:paraId="4FE07A00">
            <w:pPr>
              <w:ind w:firstLine="0" w:firstLineChars="0"/>
              <w:rPr>
                <w:b/>
                <w:bCs/>
                <w:color w:val="000000"/>
              </w:rPr>
            </w:pPr>
            <w:r>
              <w:rPr>
                <w:rFonts w:hint="eastAsia"/>
                <w:b/>
                <w:bCs/>
                <w:color w:val="000000"/>
              </w:rPr>
              <w:t>1</w:t>
            </w:r>
          </w:p>
        </w:tc>
        <w:tc>
          <w:tcPr>
            <w:tcW w:w="1032" w:type="dxa"/>
            <w:vAlign w:val="center"/>
          </w:tcPr>
          <w:p w14:paraId="555D80E2">
            <w:pPr>
              <w:ind w:firstLine="0" w:firstLineChars="0"/>
              <w:rPr>
                <w:b/>
                <w:bCs/>
                <w:color w:val="000000"/>
              </w:rPr>
            </w:pPr>
          </w:p>
        </w:tc>
        <w:tc>
          <w:tcPr>
            <w:tcW w:w="1080" w:type="dxa"/>
            <w:vAlign w:val="center"/>
          </w:tcPr>
          <w:p w14:paraId="17989715">
            <w:pPr>
              <w:ind w:firstLine="0" w:firstLineChars="0"/>
              <w:rPr>
                <w:b/>
                <w:bCs/>
                <w:color w:val="000000"/>
              </w:rPr>
            </w:pPr>
          </w:p>
        </w:tc>
        <w:tc>
          <w:tcPr>
            <w:tcW w:w="1380" w:type="dxa"/>
            <w:vAlign w:val="center"/>
          </w:tcPr>
          <w:p w14:paraId="27105372">
            <w:pPr>
              <w:ind w:firstLine="0" w:firstLineChars="0"/>
              <w:rPr>
                <w:b/>
                <w:bCs/>
                <w:color w:val="000000"/>
              </w:rPr>
            </w:pPr>
          </w:p>
        </w:tc>
        <w:tc>
          <w:tcPr>
            <w:tcW w:w="1144" w:type="dxa"/>
            <w:vAlign w:val="center"/>
          </w:tcPr>
          <w:p w14:paraId="51D428F8">
            <w:pPr>
              <w:ind w:firstLine="0" w:firstLineChars="0"/>
              <w:rPr>
                <w:b/>
                <w:bCs/>
                <w:color w:val="000000"/>
              </w:rPr>
            </w:pPr>
          </w:p>
        </w:tc>
        <w:tc>
          <w:tcPr>
            <w:tcW w:w="1048" w:type="dxa"/>
            <w:vAlign w:val="center"/>
          </w:tcPr>
          <w:p w14:paraId="430E582D">
            <w:pPr>
              <w:ind w:firstLine="0" w:firstLineChars="0"/>
              <w:rPr>
                <w:b/>
                <w:bCs/>
                <w:color w:val="000000"/>
              </w:rPr>
            </w:pPr>
          </w:p>
        </w:tc>
        <w:tc>
          <w:tcPr>
            <w:tcW w:w="1048" w:type="dxa"/>
            <w:vAlign w:val="center"/>
          </w:tcPr>
          <w:p w14:paraId="2964C15F">
            <w:pPr>
              <w:ind w:firstLine="0" w:firstLineChars="0"/>
              <w:rPr>
                <w:b/>
                <w:bCs/>
                <w:color w:val="000000"/>
              </w:rPr>
            </w:pPr>
          </w:p>
        </w:tc>
        <w:tc>
          <w:tcPr>
            <w:tcW w:w="845" w:type="dxa"/>
            <w:vAlign w:val="center"/>
          </w:tcPr>
          <w:p w14:paraId="177A6674">
            <w:pPr>
              <w:ind w:firstLine="0" w:firstLineChars="0"/>
              <w:rPr>
                <w:b/>
                <w:bCs/>
                <w:color w:val="000000"/>
              </w:rPr>
            </w:pPr>
          </w:p>
        </w:tc>
        <w:tc>
          <w:tcPr>
            <w:tcW w:w="578" w:type="dxa"/>
            <w:vAlign w:val="center"/>
          </w:tcPr>
          <w:p w14:paraId="4249E8AC">
            <w:pPr>
              <w:ind w:firstLine="0" w:firstLineChars="0"/>
              <w:rPr>
                <w:b/>
                <w:bCs/>
                <w:color w:val="000000"/>
              </w:rPr>
            </w:pPr>
          </w:p>
        </w:tc>
      </w:tr>
      <w:tr w14:paraId="6FB36B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655" w:type="dxa"/>
            <w:vAlign w:val="center"/>
          </w:tcPr>
          <w:p w14:paraId="45B665CB">
            <w:pPr>
              <w:ind w:firstLine="0" w:firstLineChars="0"/>
              <w:rPr>
                <w:b/>
                <w:bCs/>
                <w:color w:val="000000"/>
              </w:rPr>
            </w:pPr>
            <w:r>
              <w:rPr>
                <w:rFonts w:hint="eastAsia"/>
                <w:b/>
                <w:bCs/>
                <w:color w:val="000000"/>
              </w:rPr>
              <w:t>2</w:t>
            </w:r>
          </w:p>
        </w:tc>
        <w:tc>
          <w:tcPr>
            <w:tcW w:w="1032" w:type="dxa"/>
            <w:vAlign w:val="center"/>
          </w:tcPr>
          <w:p w14:paraId="748B0C68">
            <w:pPr>
              <w:ind w:firstLine="0" w:firstLineChars="0"/>
              <w:rPr>
                <w:b/>
                <w:bCs/>
                <w:color w:val="000000"/>
              </w:rPr>
            </w:pPr>
          </w:p>
        </w:tc>
        <w:tc>
          <w:tcPr>
            <w:tcW w:w="1080" w:type="dxa"/>
            <w:vAlign w:val="center"/>
          </w:tcPr>
          <w:p w14:paraId="412173E4">
            <w:pPr>
              <w:ind w:firstLine="0" w:firstLineChars="0"/>
              <w:rPr>
                <w:b/>
                <w:bCs/>
                <w:color w:val="000000"/>
              </w:rPr>
            </w:pPr>
          </w:p>
        </w:tc>
        <w:tc>
          <w:tcPr>
            <w:tcW w:w="1380" w:type="dxa"/>
            <w:vAlign w:val="center"/>
          </w:tcPr>
          <w:p w14:paraId="74E92E1B">
            <w:pPr>
              <w:ind w:firstLine="0" w:firstLineChars="0"/>
              <w:rPr>
                <w:b/>
                <w:bCs/>
                <w:color w:val="000000"/>
              </w:rPr>
            </w:pPr>
          </w:p>
        </w:tc>
        <w:tc>
          <w:tcPr>
            <w:tcW w:w="1144" w:type="dxa"/>
            <w:vAlign w:val="center"/>
          </w:tcPr>
          <w:p w14:paraId="5E8CB1CD">
            <w:pPr>
              <w:ind w:firstLine="0" w:firstLineChars="0"/>
              <w:rPr>
                <w:b/>
                <w:bCs/>
                <w:color w:val="000000"/>
              </w:rPr>
            </w:pPr>
          </w:p>
        </w:tc>
        <w:tc>
          <w:tcPr>
            <w:tcW w:w="1048" w:type="dxa"/>
            <w:vAlign w:val="center"/>
          </w:tcPr>
          <w:p w14:paraId="46435303">
            <w:pPr>
              <w:ind w:firstLine="0" w:firstLineChars="0"/>
              <w:rPr>
                <w:b/>
                <w:bCs/>
                <w:color w:val="000000"/>
              </w:rPr>
            </w:pPr>
          </w:p>
        </w:tc>
        <w:tc>
          <w:tcPr>
            <w:tcW w:w="1048" w:type="dxa"/>
            <w:vAlign w:val="center"/>
          </w:tcPr>
          <w:p w14:paraId="302A307A">
            <w:pPr>
              <w:ind w:firstLine="0" w:firstLineChars="0"/>
              <w:rPr>
                <w:b/>
                <w:bCs/>
                <w:color w:val="000000"/>
              </w:rPr>
            </w:pPr>
          </w:p>
        </w:tc>
        <w:tc>
          <w:tcPr>
            <w:tcW w:w="845" w:type="dxa"/>
            <w:vAlign w:val="center"/>
          </w:tcPr>
          <w:p w14:paraId="485E976A">
            <w:pPr>
              <w:ind w:firstLine="0" w:firstLineChars="0"/>
              <w:rPr>
                <w:b/>
                <w:bCs/>
                <w:color w:val="000000"/>
              </w:rPr>
            </w:pPr>
          </w:p>
        </w:tc>
        <w:tc>
          <w:tcPr>
            <w:tcW w:w="578" w:type="dxa"/>
            <w:vAlign w:val="center"/>
          </w:tcPr>
          <w:p w14:paraId="75244E89">
            <w:pPr>
              <w:ind w:firstLine="0" w:firstLineChars="0"/>
              <w:rPr>
                <w:b/>
                <w:bCs/>
                <w:color w:val="000000"/>
              </w:rPr>
            </w:pPr>
          </w:p>
        </w:tc>
      </w:tr>
      <w:tr w14:paraId="6782E1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655" w:type="dxa"/>
            <w:vAlign w:val="center"/>
          </w:tcPr>
          <w:p w14:paraId="0AD7D305">
            <w:pPr>
              <w:ind w:firstLine="0" w:firstLineChars="0"/>
              <w:rPr>
                <w:b/>
                <w:bCs/>
                <w:color w:val="000000"/>
              </w:rPr>
            </w:pPr>
            <w:r>
              <w:rPr>
                <w:rFonts w:hint="eastAsia"/>
                <w:b/>
                <w:bCs/>
                <w:color w:val="000000"/>
              </w:rPr>
              <w:t>3</w:t>
            </w:r>
          </w:p>
        </w:tc>
        <w:tc>
          <w:tcPr>
            <w:tcW w:w="1032" w:type="dxa"/>
            <w:vAlign w:val="center"/>
          </w:tcPr>
          <w:p w14:paraId="59C26931">
            <w:pPr>
              <w:ind w:firstLine="0" w:firstLineChars="0"/>
              <w:rPr>
                <w:b/>
                <w:bCs/>
                <w:color w:val="000000"/>
              </w:rPr>
            </w:pPr>
          </w:p>
        </w:tc>
        <w:tc>
          <w:tcPr>
            <w:tcW w:w="1080" w:type="dxa"/>
            <w:vAlign w:val="center"/>
          </w:tcPr>
          <w:p w14:paraId="742D3320">
            <w:pPr>
              <w:ind w:firstLine="0" w:firstLineChars="0"/>
              <w:rPr>
                <w:b/>
                <w:bCs/>
                <w:color w:val="000000"/>
              </w:rPr>
            </w:pPr>
          </w:p>
        </w:tc>
        <w:tc>
          <w:tcPr>
            <w:tcW w:w="1380" w:type="dxa"/>
            <w:vAlign w:val="center"/>
          </w:tcPr>
          <w:p w14:paraId="24846BBE">
            <w:pPr>
              <w:ind w:firstLine="0" w:firstLineChars="0"/>
              <w:rPr>
                <w:b/>
                <w:bCs/>
                <w:color w:val="000000"/>
              </w:rPr>
            </w:pPr>
          </w:p>
        </w:tc>
        <w:tc>
          <w:tcPr>
            <w:tcW w:w="1144" w:type="dxa"/>
            <w:vAlign w:val="center"/>
          </w:tcPr>
          <w:p w14:paraId="375003A4">
            <w:pPr>
              <w:ind w:firstLine="0" w:firstLineChars="0"/>
              <w:rPr>
                <w:b/>
                <w:bCs/>
                <w:color w:val="000000"/>
              </w:rPr>
            </w:pPr>
          </w:p>
        </w:tc>
        <w:tc>
          <w:tcPr>
            <w:tcW w:w="1048" w:type="dxa"/>
            <w:vAlign w:val="center"/>
          </w:tcPr>
          <w:p w14:paraId="4109E58B">
            <w:pPr>
              <w:ind w:firstLine="0" w:firstLineChars="0"/>
              <w:rPr>
                <w:b/>
                <w:bCs/>
                <w:color w:val="000000"/>
              </w:rPr>
            </w:pPr>
          </w:p>
        </w:tc>
        <w:tc>
          <w:tcPr>
            <w:tcW w:w="1048" w:type="dxa"/>
            <w:vAlign w:val="center"/>
          </w:tcPr>
          <w:p w14:paraId="6EF60139">
            <w:pPr>
              <w:ind w:firstLine="0" w:firstLineChars="0"/>
              <w:rPr>
                <w:b/>
                <w:bCs/>
                <w:color w:val="000000"/>
              </w:rPr>
            </w:pPr>
          </w:p>
        </w:tc>
        <w:tc>
          <w:tcPr>
            <w:tcW w:w="845" w:type="dxa"/>
            <w:vAlign w:val="center"/>
          </w:tcPr>
          <w:p w14:paraId="5C714D60">
            <w:pPr>
              <w:ind w:firstLine="0" w:firstLineChars="0"/>
              <w:rPr>
                <w:b/>
                <w:bCs/>
                <w:color w:val="000000"/>
              </w:rPr>
            </w:pPr>
          </w:p>
        </w:tc>
        <w:tc>
          <w:tcPr>
            <w:tcW w:w="578" w:type="dxa"/>
            <w:vAlign w:val="center"/>
          </w:tcPr>
          <w:p w14:paraId="3A84DFC7">
            <w:pPr>
              <w:ind w:firstLine="0" w:firstLineChars="0"/>
              <w:rPr>
                <w:b/>
                <w:bCs/>
                <w:color w:val="000000"/>
              </w:rPr>
            </w:pPr>
          </w:p>
        </w:tc>
      </w:tr>
      <w:tr w14:paraId="102CDF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655" w:type="dxa"/>
            <w:vAlign w:val="center"/>
          </w:tcPr>
          <w:p w14:paraId="1768DADD">
            <w:pPr>
              <w:ind w:firstLine="0" w:firstLineChars="0"/>
              <w:rPr>
                <w:b/>
                <w:bCs/>
                <w:color w:val="000000"/>
              </w:rPr>
            </w:pPr>
            <w:r>
              <w:rPr>
                <w:rFonts w:hint="eastAsia"/>
                <w:b/>
                <w:bCs/>
                <w:color w:val="000000"/>
              </w:rPr>
              <w:t>···</w:t>
            </w:r>
          </w:p>
        </w:tc>
        <w:tc>
          <w:tcPr>
            <w:tcW w:w="1032" w:type="dxa"/>
            <w:vAlign w:val="center"/>
          </w:tcPr>
          <w:p w14:paraId="6F2FFA8A">
            <w:pPr>
              <w:ind w:firstLine="0" w:firstLineChars="0"/>
              <w:rPr>
                <w:b/>
                <w:bCs/>
                <w:color w:val="000000"/>
              </w:rPr>
            </w:pPr>
          </w:p>
        </w:tc>
        <w:tc>
          <w:tcPr>
            <w:tcW w:w="1080" w:type="dxa"/>
            <w:vAlign w:val="center"/>
          </w:tcPr>
          <w:p w14:paraId="54AABDA8">
            <w:pPr>
              <w:ind w:firstLine="0" w:firstLineChars="0"/>
              <w:rPr>
                <w:b/>
                <w:bCs/>
                <w:color w:val="000000"/>
              </w:rPr>
            </w:pPr>
          </w:p>
        </w:tc>
        <w:tc>
          <w:tcPr>
            <w:tcW w:w="1380" w:type="dxa"/>
            <w:vAlign w:val="center"/>
          </w:tcPr>
          <w:p w14:paraId="248B31C6">
            <w:pPr>
              <w:ind w:firstLine="0" w:firstLineChars="0"/>
              <w:rPr>
                <w:b/>
                <w:bCs/>
                <w:color w:val="000000"/>
              </w:rPr>
            </w:pPr>
          </w:p>
        </w:tc>
        <w:tc>
          <w:tcPr>
            <w:tcW w:w="1144" w:type="dxa"/>
            <w:vAlign w:val="center"/>
          </w:tcPr>
          <w:p w14:paraId="7C1EE89D">
            <w:pPr>
              <w:ind w:firstLine="0" w:firstLineChars="0"/>
              <w:rPr>
                <w:b/>
                <w:bCs/>
                <w:color w:val="000000"/>
              </w:rPr>
            </w:pPr>
          </w:p>
        </w:tc>
        <w:tc>
          <w:tcPr>
            <w:tcW w:w="1048" w:type="dxa"/>
            <w:vAlign w:val="center"/>
          </w:tcPr>
          <w:p w14:paraId="1E8CC488">
            <w:pPr>
              <w:ind w:firstLine="0" w:firstLineChars="0"/>
              <w:rPr>
                <w:b/>
                <w:bCs/>
                <w:color w:val="000000"/>
              </w:rPr>
            </w:pPr>
          </w:p>
        </w:tc>
        <w:tc>
          <w:tcPr>
            <w:tcW w:w="1048" w:type="dxa"/>
            <w:vAlign w:val="center"/>
          </w:tcPr>
          <w:p w14:paraId="14ECEB9F">
            <w:pPr>
              <w:ind w:firstLine="0" w:firstLineChars="0"/>
              <w:rPr>
                <w:b/>
                <w:bCs/>
                <w:color w:val="000000"/>
              </w:rPr>
            </w:pPr>
          </w:p>
        </w:tc>
        <w:tc>
          <w:tcPr>
            <w:tcW w:w="845" w:type="dxa"/>
            <w:vAlign w:val="center"/>
          </w:tcPr>
          <w:p w14:paraId="7F183CE8">
            <w:pPr>
              <w:ind w:firstLine="0" w:firstLineChars="0"/>
              <w:rPr>
                <w:b/>
                <w:bCs/>
                <w:color w:val="000000"/>
              </w:rPr>
            </w:pPr>
          </w:p>
        </w:tc>
        <w:tc>
          <w:tcPr>
            <w:tcW w:w="578" w:type="dxa"/>
            <w:vAlign w:val="center"/>
          </w:tcPr>
          <w:p w14:paraId="568B25C9">
            <w:pPr>
              <w:ind w:firstLine="0" w:firstLineChars="0"/>
              <w:rPr>
                <w:b/>
                <w:bCs/>
                <w:color w:val="000000"/>
              </w:rPr>
            </w:pPr>
          </w:p>
        </w:tc>
      </w:tr>
    </w:tbl>
    <w:p w14:paraId="046A0AA1">
      <w:pPr>
        <w:ind w:firstLine="0" w:firstLineChars="0"/>
        <w:rPr>
          <w:color w:val="000000"/>
        </w:rPr>
      </w:pPr>
      <w:r>
        <w:rPr>
          <w:rFonts w:hint="eastAsia"/>
          <w:color w:val="000000"/>
        </w:rPr>
        <w:t>说明：</w:t>
      </w:r>
    </w:p>
    <w:p w14:paraId="5800307C">
      <w:pPr>
        <w:ind w:firstLine="0" w:firstLineChars="0"/>
        <w:rPr>
          <w:bCs/>
          <w:color w:val="000000"/>
        </w:rPr>
      </w:pPr>
      <w:r>
        <w:rPr>
          <w:rFonts w:hint="eastAsia"/>
          <w:bCs/>
          <w:color w:val="000000"/>
        </w:rPr>
        <w:t>①合同类型：自行承担或转包等</w:t>
      </w:r>
    </w:p>
    <w:p w14:paraId="43859A5D">
      <w:pPr>
        <w:ind w:firstLine="0" w:firstLineChars="0"/>
        <w:rPr>
          <w:color w:val="000000"/>
        </w:rPr>
      </w:pPr>
      <w:r>
        <w:rPr>
          <w:rFonts w:hint="eastAsia"/>
          <w:bCs/>
          <w:color w:val="000000"/>
        </w:rPr>
        <w:t>②服务单位类型：机关事业单位或国企或私企等</w:t>
      </w:r>
    </w:p>
    <w:p w14:paraId="7D1A3E14">
      <w:pPr>
        <w:ind w:firstLine="0" w:firstLineChars="0"/>
        <w:rPr>
          <w:color w:val="000000"/>
        </w:rPr>
      </w:pPr>
      <w:r>
        <w:rPr>
          <w:rFonts w:hint="eastAsia"/>
          <w:color w:val="000000"/>
        </w:rPr>
        <w:t>③每个案例均须提供证明材料。案例证明材料的提供按采购文件相关要求执行。</w:t>
      </w:r>
    </w:p>
    <w:p w14:paraId="7DF33B15">
      <w:pPr>
        <w:ind w:firstLine="0" w:firstLineChars="0"/>
        <w:rPr>
          <w:color w:val="000000"/>
        </w:rPr>
      </w:pPr>
      <w:r>
        <w:rPr>
          <w:rFonts w:hint="eastAsia"/>
          <w:color w:val="000000"/>
        </w:rPr>
        <w:t>④请响应人根据实际情况如实填写上述内容，可在此表基础上扩展并自行添加其他相关内容。</w:t>
      </w:r>
    </w:p>
    <w:p w14:paraId="1FF6FF30">
      <w:pPr>
        <w:ind w:firstLine="0" w:firstLineChars="0"/>
        <w:rPr>
          <w:color w:val="000000"/>
        </w:rPr>
      </w:pPr>
    </w:p>
    <w:p w14:paraId="06DB3749">
      <w:pPr>
        <w:ind w:firstLine="0" w:firstLineChars="0"/>
        <w:rPr>
          <w:color w:val="000000"/>
        </w:rPr>
      </w:pPr>
      <w:r>
        <w:rPr>
          <w:rFonts w:hint="eastAsia"/>
          <w:color w:val="000000"/>
        </w:rPr>
        <w:t>我公司承诺以上内容</w:t>
      </w:r>
      <w:r>
        <w:rPr>
          <w:rFonts w:hint="eastAsia"/>
          <w:color w:val="000000"/>
          <w:u w:val="single"/>
        </w:rPr>
        <w:t>信息都是真实、可靠的。在评审及后续工作中若发现表中信息的真实性、可靠性存在弄虚作假等行为，采购人有权取消我司报名资格，我司愿赔偿相应损失并承担一切法律责任。</w:t>
      </w:r>
    </w:p>
    <w:p w14:paraId="038C4F3F">
      <w:pPr>
        <w:ind w:firstLine="0" w:firstLineChars="0"/>
        <w:rPr>
          <w:color w:val="000000"/>
        </w:rPr>
      </w:pPr>
    </w:p>
    <w:p w14:paraId="0ECADF85">
      <w:pPr>
        <w:ind w:firstLine="0" w:firstLineChars="0"/>
        <w:rPr>
          <w:b/>
          <w:color w:val="000000"/>
        </w:rPr>
      </w:pPr>
      <w:r>
        <w:rPr>
          <w:rFonts w:hint="eastAsia"/>
          <w:b/>
          <w:color w:val="000000"/>
        </w:rPr>
        <w:t>响应人（公章）：</w:t>
      </w:r>
    </w:p>
    <w:p w14:paraId="4F3AA9F4">
      <w:pPr>
        <w:ind w:firstLine="0" w:firstLineChars="0"/>
        <w:rPr>
          <w:b/>
          <w:color w:val="000000"/>
        </w:rPr>
      </w:pPr>
      <w:r>
        <w:rPr>
          <w:rFonts w:hint="eastAsia"/>
          <w:b/>
          <w:color w:val="000000"/>
        </w:rPr>
        <w:t>法定代表人或其委托代理人：（盖章或签字）</w:t>
      </w:r>
    </w:p>
    <w:p w14:paraId="40FA21A6">
      <w:pPr>
        <w:ind w:firstLine="6961" w:firstLineChars="3302"/>
        <w:rPr>
          <w:b/>
          <w:color w:val="000000"/>
        </w:rPr>
      </w:pPr>
      <w:r>
        <w:rPr>
          <w:rFonts w:hint="eastAsia"/>
          <w:b/>
          <w:color w:val="000000"/>
        </w:rPr>
        <w:t>年  月  日</w:t>
      </w:r>
    </w:p>
    <w:p w14:paraId="42827117">
      <w:pPr>
        <w:ind w:firstLine="0" w:firstLineChars="0"/>
        <w:rPr>
          <w:b/>
          <w:color w:val="000000"/>
        </w:rPr>
      </w:pPr>
    </w:p>
    <w:p w14:paraId="5CAAE95A">
      <w:pPr>
        <w:ind w:firstLine="0" w:firstLineChars="0"/>
        <w:rPr>
          <w:color w:val="000000"/>
        </w:rPr>
      </w:pPr>
    </w:p>
    <w:p w14:paraId="2AD79A1C">
      <w:pPr>
        <w:ind w:firstLine="0" w:firstLineChars="0"/>
        <w:rPr>
          <w:bCs/>
          <w:color w:val="000000"/>
        </w:rPr>
      </w:pPr>
      <w:r>
        <w:rPr>
          <w:rFonts w:hint="eastAsia"/>
          <w:bCs/>
          <w:color w:val="000000"/>
        </w:rPr>
        <w:t>4.资质证书（ISO9001、ISO22000）（加盖响应人公章）</w:t>
      </w:r>
    </w:p>
    <w:p w14:paraId="3445DDD2">
      <w:pPr>
        <w:ind w:firstLine="0" w:firstLineChars="0"/>
        <w:rPr>
          <w:bCs/>
          <w:color w:val="000000"/>
        </w:rPr>
      </w:pPr>
      <w:r>
        <w:rPr>
          <w:rFonts w:hint="eastAsia"/>
          <w:bCs/>
          <w:color w:val="000000"/>
        </w:rPr>
        <w:t>5.信用中国截图（加盖响应人公章）</w:t>
      </w:r>
    </w:p>
    <w:p w14:paraId="57BF165B">
      <w:pPr>
        <w:ind w:firstLine="0" w:firstLineChars="0"/>
        <w:rPr>
          <w:bCs/>
          <w:color w:val="000000"/>
        </w:rPr>
      </w:pPr>
      <w:r>
        <w:rPr>
          <w:rFonts w:hint="eastAsia"/>
          <w:bCs/>
          <w:color w:val="000000"/>
        </w:rPr>
        <w:t>6.中国执行信息公开网截图（包括：法人和法定代表人的两张截图并加盖响应人公章）</w:t>
      </w:r>
    </w:p>
    <w:p w14:paraId="0310BA14">
      <w:pPr>
        <w:ind w:firstLine="0" w:firstLineChars="0"/>
        <w:rPr>
          <w:bCs/>
          <w:color w:val="000000"/>
        </w:rPr>
      </w:pPr>
      <w:r>
        <w:rPr>
          <w:rFonts w:hint="eastAsia"/>
          <w:bCs/>
          <w:color w:val="000000"/>
        </w:rPr>
        <w:t>7.响应人书面承诺函（格式自拟，加盖响应人公章）：</w:t>
      </w:r>
    </w:p>
    <w:p w14:paraId="21FC0C32">
      <w:pPr>
        <w:ind w:firstLine="0" w:firstLineChars="0"/>
        <w:rPr>
          <w:bCs/>
          <w:color w:val="000000"/>
        </w:rPr>
      </w:pPr>
      <w:r>
        <w:rPr>
          <w:rFonts w:hint="eastAsia"/>
          <w:bCs/>
          <w:color w:val="000000"/>
        </w:rPr>
        <w:t>（1）未被有关行政部门暂停投标资格或被有关行政部门暂停投标资格期限已满，也无行贿犯罪记录。</w:t>
      </w:r>
    </w:p>
    <w:p w14:paraId="7165E5E8">
      <w:pPr>
        <w:ind w:firstLine="0" w:firstLineChars="0"/>
        <w:rPr>
          <w:b/>
          <w:color w:val="000000"/>
        </w:rPr>
      </w:pPr>
      <w:r>
        <w:rPr>
          <w:rFonts w:hint="eastAsia"/>
          <w:bCs/>
          <w:color w:val="000000"/>
        </w:rPr>
        <w:t>（2）响应人提交简要企业介绍（格式自拟），包括但不限于成立时间，员工配置、</w:t>
      </w:r>
      <w:r>
        <w:rPr>
          <w:rFonts w:hint="eastAsia"/>
          <w:color w:val="000000"/>
        </w:rPr>
        <w:t>重要岗位人员的专业能力及资质情况</w:t>
      </w:r>
      <w:r>
        <w:rPr>
          <w:rFonts w:hint="eastAsia"/>
          <w:bCs/>
          <w:color w:val="000000"/>
        </w:rPr>
        <w:t>、过往服务业绩等（可配图片）</w:t>
      </w:r>
      <w:r>
        <w:rPr>
          <w:rFonts w:hint="eastAsia"/>
          <w:b/>
          <w:color w:val="000000"/>
        </w:rPr>
        <w:t>。</w:t>
      </w:r>
    </w:p>
    <w:p w14:paraId="0C18E1C3">
      <w:pPr>
        <w:ind w:firstLine="0" w:firstLineChars="0"/>
        <w:rPr>
          <w:color w:val="000000"/>
        </w:rPr>
      </w:pPr>
    </w:p>
    <w:p w14:paraId="2BB0E28C">
      <w:pPr>
        <w:ind w:firstLine="0" w:firstLineChars="0"/>
        <w:rPr>
          <w:b/>
          <w:color w:val="000000"/>
        </w:rPr>
      </w:pPr>
      <w:bookmarkStart w:id="8" w:name="_Toc101179065"/>
      <w:bookmarkStart w:id="9" w:name="_Toc161727400"/>
      <w:r>
        <w:rPr>
          <w:rFonts w:hint="eastAsia"/>
          <w:b/>
          <w:color w:val="000000"/>
        </w:rPr>
        <w:t>四、响应人基本信息表</w:t>
      </w:r>
    </w:p>
    <w:tbl>
      <w:tblPr>
        <w:tblStyle w:val="22"/>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3369"/>
        <w:gridCol w:w="4536"/>
      </w:tblGrid>
      <w:tr w14:paraId="368742E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369" w:type="dxa"/>
            <w:vAlign w:val="center"/>
          </w:tcPr>
          <w:p w14:paraId="569D65FC">
            <w:pPr>
              <w:ind w:firstLine="0" w:firstLineChars="0"/>
              <w:rPr>
                <w:color w:val="000000"/>
              </w:rPr>
            </w:pPr>
            <w:r>
              <w:rPr>
                <w:rFonts w:hint="eastAsia"/>
                <w:color w:val="000000"/>
              </w:rPr>
              <w:t>响应人名称</w:t>
            </w:r>
          </w:p>
        </w:tc>
        <w:tc>
          <w:tcPr>
            <w:tcW w:w="4536" w:type="dxa"/>
          </w:tcPr>
          <w:p w14:paraId="564E5CDE">
            <w:pPr>
              <w:ind w:firstLine="0" w:firstLineChars="0"/>
              <w:rPr>
                <w:color w:val="000000"/>
              </w:rPr>
            </w:pPr>
          </w:p>
        </w:tc>
      </w:tr>
      <w:tr w14:paraId="2851A33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369" w:type="dxa"/>
            <w:vAlign w:val="center"/>
          </w:tcPr>
          <w:p w14:paraId="30780F11">
            <w:pPr>
              <w:ind w:firstLine="0" w:firstLineChars="0"/>
              <w:rPr>
                <w:color w:val="000000"/>
              </w:rPr>
            </w:pPr>
            <w:r>
              <w:rPr>
                <w:rFonts w:hint="eastAsia"/>
                <w:color w:val="000000"/>
              </w:rPr>
              <w:t>统一社会信用编码/代码</w:t>
            </w:r>
          </w:p>
        </w:tc>
        <w:tc>
          <w:tcPr>
            <w:tcW w:w="4536" w:type="dxa"/>
          </w:tcPr>
          <w:p w14:paraId="35BA91D8">
            <w:pPr>
              <w:ind w:firstLine="0" w:firstLineChars="0"/>
              <w:rPr>
                <w:color w:val="000000"/>
              </w:rPr>
            </w:pPr>
          </w:p>
        </w:tc>
      </w:tr>
      <w:tr w14:paraId="44BC3D0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369" w:type="dxa"/>
            <w:vAlign w:val="center"/>
          </w:tcPr>
          <w:p w14:paraId="5B0E3858">
            <w:pPr>
              <w:ind w:firstLine="0" w:firstLineChars="0"/>
              <w:rPr>
                <w:color w:val="000000"/>
              </w:rPr>
            </w:pPr>
            <w:r>
              <w:rPr>
                <w:rFonts w:hint="eastAsia"/>
                <w:color w:val="000000"/>
              </w:rPr>
              <w:t>联系人姓名</w:t>
            </w:r>
          </w:p>
        </w:tc>
        <w:tc>
          <w:tcPr>
            <w:tcW w:w="4536" w:type="dxa"/>
          </w:tcPr>
          <w:p w14:paraId="78AE202B">
            <w:pPr>
              <w:ind w:firstLine="0" w:firstLineChars="0"/>
              <w:rPr>
                <w:color w:val="000000"/>
              </w:rPr>
            </w:pPr>
          </w:p>
        </w:tc>
      </w:tr>
      <w:tr w14:paraId="1CA35F1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369" w:type="dxa"/>
            <w:vAlign w:val="center"/>
          </w:tcPr>
          <w:p w14:paraId="5BD16650">
            <w:pPr>
              <w:ind w:firstLine="0" w:firstLineChars="0"/>
              <w:rPr>
                <w:color w:val="000000"/>
              </w:rPr>
            </w:pPr>
            <w:r>
              <w:rPr>
                <w:rFonts w:hint="eastAsia"/>
                <w:color w:val="000000"/>
              </w:rPr>
              <w:t>联系人电话（手机）</w:t>
            </w:r>
          </w:p>
        </w:tc>
        <w:tc>
          <w:tcPr>
            <w:tcW w:w="4536" w:type="dxa"/>
          </w:tcPr>
          <w:p w14:paraId="2469B178">
            <w:pPr>
              <w:ind w:firstLine="0" w:firstLineChars="0"/>
              <w:rPr>
                <w:color w:val="000000"/>
              </w:rPr>
            </w:pPr>
          </w:p>
        </w:tc>
      </w:tr>
      <w:tr w14:paraId="0EC2373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369" w:type="dxa"/>
            <w:vAlign w:val="center"/>
          </w:tcPr>
          <w:p w14:paraId="50277FFB">
            <w:pPr>
              <w:ind w:firstLine="0" w:firstLineChars="0"/>
              <w:rPr>
                <w:color w:val="000000"/>
              </w:rPr>
            </w:pPr>
            <w:r>
              <w:rPr>
                <w:rFonts w:hint="eastAsia"/>
                <w:color w:val="000000"/>
              </w:rPr>
              <w:t>联系人邮箱</w:t>
            </w:r>
          </w:p>
        </w:tc>
        <w:tc>
          <w:tcPr>
            <w:tcW w:w="4536" w:type="dxa"/>
          </w:tcPr>
          <w:p w14:paraId="1D549E5D">
            <w:pPr>
              <w:ind w:firstLine="0" w:firstLineChars="0"/>
              <w:rPr>
                <w:color w:val="000000"/>
              </w:rPr>
            </w:pPr>
          </w:p>
        </w:tc>
      </w:tr>
    </w:tbl>
    <w:p w14:paraId="288537D7">
      <w:pPr>
        <w:ind w:firstLine="0" w:firstLineChars="0"/>
        <w:rPr>
          <w:b/>
          <w:color w:val="000000"/>
        </w:rPr>
      </w:pPr>
    </w:p>
    <w:p w14:paraId="4F258F9F">
      <w:pPr>
        <w:ind w:firstLine="0" w:firstLineChars="0"/>
        <w:rPr>
          <w:b/>
          <w:color w:val="000000"/>
        </w:rPr>
      </w:pPr>
      <w:r>
        <w:rPr>
          <w:rFonts w:hint="eastAsia"/>
          <w:b/>
          <w:color w:val="000000"/>
        </w:rPr>
        <w:t>五、电子文档（包含全套响应文件的U盘）</w:t>
      </w:r>
      <w:bookmarkEnd w:id="8"/>
      <w:bookmarkEnd w:id="9"/>
    </w:p>
    <w:p w14:paraId="167C9269">
      <w:pPr>
        <w:ind w:firstLine="0" w:firstLineChars="0"/>
        <w:rPr>
          <w:color w:val="000000"/>
        </w:rPr>
      </w:pPr>
    </w:p>
    <w:p w14:paraId="163304A2">
      <w:pPr>
        <w:ind w:firstLine="0" w:firstLineChars="0"/>
        <w:rPr>
          <w:color w:val="000000"/>
        </w:rPr>
      </w:pPr>
    </w:p>
    <w:p w14:paraId="58F1C56B">
      <w:pPr>
        <w:ind w:firstLine="0" w:firstLineChars="0"/>
        <w:rPr>
          <w:color w:val="000000"/>
        </w:rPr>
      </w:pPr>
    </w:p>
    <w:p w14:paraId="0D08BA15">
      <w:pPr>
        <w:ind w:firstLine="0" w:firstLineChars="0"/>
        <w:rPr>
          <w:color w:val="000000"/>
        </w:rPr>
      </w:pPr>
    </w:p>
    <w:p w14:paraId="27F3BDBF">
      <w:pPr>
        <w:ind w:firstLine="0" w:firstLineChars="0"/>
        <w:rPr>
          <w:color w:val="000000"/>
        </w:rPr>
      </w:pPr>
    </w:p>
    <w:sectPr>
      <w:pgSz w:w="11906" w:h="16838"/>
      <w:pgMar w:top="1440" w:right="1800" w:bottom="1440" w:left="1800" w:header="851" w:footer="992" w:gutter="0"/>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20"/>
      </w:pPr>
      <w:r>
        <w:separator/>
      </w:r>
    </w:p>
  </w:endnote>
  <w:endnote w:type="continuationSeparator" w:id="1">
    <w:p>
      <w:pPr>
        <w:spacing w:line="240" w:lineRule="auto"/>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moder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Light">
    <w:altName w:val="宋体"/>
    <w:panose1 w:val="02010600030101010101"/>
    <w:charset w:val="86"/>
    <w:family w:val="auto"/>
    <w:pitch w:val="default"/>
    <w:sig w:usb0="00000000" w:usb1="00000000" w:usb2="00000016" w:usb3="00000000" w:csb0="0004000F" w:csb1="00000000"/>
  </w:font>
  <w:font w:name="Cambria Math">
    <w:panose1 w:val="02040503050406030204"/>
    <w:charset w:val="00"/>
    <w:family w:val="roman"/>
    <w:pitch w:val="default"/>
    <w:sig w:usb0="E00002FF" w:usb1="420024FF" w:usb2="00000000"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2FF" w:usb1="400004FF" w:usb2="00000000"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Lucida Sans">
    <w:altName w:val="Lucida Sans Unicode"/>
    <w:panose1 w:val="020B0602030504020204"/>
    <w:charset w:val="00"/>
    <w:family w:val="swiss"/>
    <w:pitch w:val="default"/>
    <w:sig w:usb0="00000000" w:usb1="00000000" w:usb2="00000000" w:usb3="00000000" w:csb0="2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516EAC">
    <w:pPr>
      <w:pStyle w:val="16"/>
      <w:ind w:firstLine="360"/>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sdt>
                          <w:sdtPr>
                            <w:id w:val="147467097"/>
                          </w:sdtPr>
                          <w:sdtContent>
                            <w:p w14:paraId="27E1DDF3">
                              <w:pPr>
                                <w:pStyle w:val="16"/>
                                <w:ind w:firstLine="360"/>
                                <w:jc w:val="center"/>
                              </w:pPr>
                              <w:r>
                                <w:fldChar w:fldCharType="begin"/>
                              </w:r>
                              <w:r>
                                <w:instrText xml:space="preserve"> PAGE   \* MERGEFORMAT </w:instrText>
                              </w:r>
                              <w:r>
                                <w:fldChar w:fldCharType="separate"/>
                              </w:r>
                              <w:r>
                                <w:rPr>
                                  <w:lang w:val="zh-CN"/>
                                </w:rPr>
                                <w:t>3</w:t>
                              </w:r>
                              <w:r>
                                <w:rPr>
                                  <w:lang w:val="zh-CN"/>
                                </w:rPr>
                                <w:fldChar w:fldCharType="end"/>
                              </w:r>
                            </w:p>
                          </w:sdtContent>
                        </w:sdt>
                        <w:p w14:paraId="08727E2F"/>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">
              <v:fill on="f" focussize="0,0"/>
              <v:stroke on="f" weight="0.5pt"/>
              <v:imagedata o:title=""/>
              <o:lock v:ext="edit" aspectratio="f"/>
              <v:textbox inset="0mm,0mm,0mm,0mm" style="mso-fit-shape-to-text:t;">
                <w:txbxContent>
                  <w:sdt>
                    <w:sdtPr>
                      <w:id w:val="147467097"/>
                    </w:sdtPr>
                    <w:sdtContent>
                      <w:p w14:paraId="27E1DDF3">
                        <w:pPr>
                          <w:pStyle w:val="16"/>
                          <w:ind w:firstLine="360"/>
                          <w:jc w:val="center"/>
                        </w:pPr>
                        <w:r>
                          <w:fldChar w:fldCharType="begin"/>
                        </w:r>
                        <w:r>
                          <w:instrText xml:space="preserve"> PAGE   \* MERGEFORMAT </w:instrText>
                        </w:r>
                        <w:r>
                          <w:fldChar w:fldCharType="separate"/>
                        </w:r>
                        <w:r>
                          <w:rPr>
                            <w:lang w:val="zh-CN"/>
                          </w:rPr>
                          <w:t>3</w:t>
                        </w:r>
                        <w:r>
                          <w:rPr>
                            <w:lang w:val="zh-CN"/>
                          </w:rPr>
                          <w:fldChar w:fldCharType="end"/>
                        </w:r>
                      </w:p>
                    </w:sdtContent>
                  </w:sdt>
                  <w:p w14:paraId="08727E2F"/>
                </w:txbxContent>
              </v:textbox>
            </v:shape>
          </w:pict>
        </mc:Fallback>
      </mc:AlternateContent>
    </w:r>
  </w:p>
  <w:p w14:paraId="7BFC1203">
    <w:pPr>
      <w:pStyle w:val="16"/>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A4653E">
    <w:pPr>
      <w:pStyle w:val="16"/>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59C9EE">
    <w:pPr>
      <w:pStyle w:val="16"/>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20"/>
      </w:pPr>
      <w:r>
        <w:separator/>
      </w:r>
    </w:p>
  </w:footnote>
  <w:footnote w:type="continuationSeparator" w:id="1">
    <w:p>
      <w:pPr>
        <w:spacing w:line="360" w:lineRule="auto"/>
        <w:ind w:firstLine="42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19D92A">
    <w:pPr>
      <w:pStyle w:val="17"/>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8BEA22">
    <w:pPr>
      <w:pStyle w:val="17"/>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8F27E9">
    <w:pPr>
      <w:pStyle w:val="17"/>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noPunctuationKerning w:val="1"/>
  <w:characterSpacingControl w:val="compressPunctuation"/>
  <w:footnotePr>
    <w:footnote w:id="0"/>
    <w:footnote w:id="1"/>
  </w:footnotePr>
  <w:endnotePr>
    <w:endnote w:id="0"/>
    <w:endnote w:id="1"/>
  </w:endnotePr>
  <w:compat>
    <w:spaceForUL/>
    <w:balanceSingleByteDoubleByteWidth/>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977A5"/>
    <w:rsid w:val="00000689"/>
    <w:rsid w:val="001726C0"/>
    <w:rsid w:val="002D4BF6"/>
    <w:rsid w:val="004E6D75"/>
    <w:rsid w:val="007977A5"/>
    <w:rsid w:val="00AA66A0"/>
    <w:rsid w:val="00E2316A"/>
    <w:rsid w:val="05386868"/>
    <w:rsid w:val="08EA1266"/>
    <w:rsid w:val="18DA6E61"/>
    <w:rsid w:val="1BE520DE"/>
    <w:rsid w:val="55976CE8"/>
    <w:rsid w:val="59EE111B"/>
    <w:rsid w:val="67A6544C"/>
    <w:rsid w:val="797A33F7"/>
    <w:rsid w:val="7CB00608"/>
    <w:rsid w:val="7F4C573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autoSpaceDE w:val="0"/>
      <w:autoSpaceDN w:val="0"/>
      <w:spacing w:line="360" w:lineRule="auto"/>
      <w:ind w:firstLine="200" w:firstLineChars="200"/>
      <w:jc w:val="both"/>
    </w:pPr>
    <w:rPr>
      <w:rFonts w:ascii="Times New Roman" w:hAnsi="Times New Roman" w:eastAsia="宋体" w:cs="Times New Roman"/>
      <w:kern w:val="2"/>
      <w:sz w:val="21"/>
      <w:lang w:val="en-US" w:eastAsia="zh-CN" w:bidi="ar-SA"/>
    </w:rPr>
  </w:style>
  <w:style w:type="paragraph" w:styleId="2">
    <w:name w:val="heading 1"/>
    <w:basedOn w:val="1"/>
    <w:next w:val="1"/>
    <w:autoRedefine/>
    <w:qFormat/>
    <w:uiPriority w:val="0"/>
    <w:pPr>
      <w:tabs>
        <w:tab w:val="left" w:pos="3360"/>
      </w:tabs>
      <w:snapToGrid w:val="0"/>
      <w:spacing w:line="600" w:lineRule="exact"/>
      <w:ind w:firstLine="0" w:firstLineChars="0"/>
      <w:jc w:val="center"/>
      <w:outlineLvl w:val="0"/>
    </w:pPr>
    <w:rPr>
      <w:rFonts w:cs="等线 Light"/>
      <w:b/>
      <w:snapToGrid w:val="0"/>
      <w:kern w:val="0"/>
      <w:sz w:val="44"/>
      <w:szCs w:val="44"/>
    </w:rPr>
  </w:style>
  <w:style w:type="paragraph" w:styleId="3">
    <w:name w:val="heading 2"/>
    <w:basedOn w:val="1"/>
    <w:next w:val="1"/>
    <w:autoRedefine/>
    <w:qFormat/>
    <w:uiPriority w:val="0"/>
    <w:pPr>
      <w:spacing w:line="600" w:lineRule="exact"/>
      <w:ind w:firstLine="0" w:firstLineChars="0"/>
      <w:outlineLvl w:val="1"/>
    </w:pPr>
    <w:rPr>
      <w:b/>
      <w:bCs/>
      <w:snapToGrid w:val="0"/>
      <w:szCs w:val="24"/>
    </w:rPr>
  </w:style>
  <w:style w:type="paragraph" w:styleId="4">
    <w:name w:val="heading 3"/>
    <w:basedOn w:val="1"/>
    <w:next w:val="1"/>
    <w:autoRedefine/>
    <w:qFormat/>
    <w:uiPriority w:val="0"/>
    <w:pPr>
      <w:outlineLvl w:val="2"/>
    </w:pPr>
    <w:rPr>
      <w:b/>
      <w:bCs/>
      <w:szCs w:val="32"/>
    </w:rPr>
  </w:style>
  <w:style w:type="paragraph" w:styleId="5">
    <w:name w:val="heading 4"/>
    <w:basedOn w:val="1"/>
    <w:next w:val="1"/>
    <w:link w:val="26"/>
    <w:autoRedefine/>
    <w:qFormat/>
    <w:uiPriority w:val="0"/>
    <w:pPr>
      <w:outlineLvl w:val="3"/>
    </w:pPr>
    <w:rPr>
      <w:bCs/>
      <w:szCs w:val="28"/>
    </w:rPr>
  </w:style>
  <w:style w:type="paragraph" w:styleId="6">
    <w:name w:val="heading 5"/>
    <w:basedOn w:val="1"/>
    <w:next w:val="1"/>
    <w:link w:val="27"/>
    <w:autoRedefine/>
    <w:qFormat/>
    <w:uiPriority w:val="0"/>
    <w:pPr>
      <w:ind w:firstLine="0" w:firstLineChars="0"/>
      <w:jc w:val="center"/>
      <w:outlineLvl w:val="4"/>
    </w:pPr>
    <w:rPr>
      <w:b/>
      <w:sz w:val="28"/>
    </w:rPr>
  </w:style>
  <w:style w:type="paragraph" w:styleId="7">
    <w:name w:val="heading 6"/>
    <w:basedOn w:val="1"/>
    <w:next w:val="1"/>
    <w:autoRedefine/>
    <w:qFormat/>
    <w:uiPriority w:val="0"/>
    <w:pPr>
      <w:keepNext/>
      <w:keepLines/>
      <w:spacing w:line="317" w:lineRule="auto"/>
      <w:outlineLvl w:val="5"/>
    </w:pPr>
    <w:rPr>
      <w:rFonts w:eastAsia="黑体"/>
      <w:b/>
    </w:rPr>
  </w:style>
  <w:style w:type="paragraph" w:styleId="8">
    <w:name w:val="heading 7"/>
    <w:basedOn w:val="1"/>
    <w:next w:val="1"/>
    <w:qFormat/>
    <w:uiPriority w:val="0"/>
    <w:pPr>
      <w:keepNext/>
      <w:keepLines/>
      <w:spacing w:line="317" w:lineRule="auto"/>
      <w:outlineLvl w:val="6"/>
    </w:pPr>
    <w:rPr>
      <w:b/>
    </w:rPr>
  </w:style>
  <w:style w:type="character" w:default="1" w:styleId="23">
    <w:name w:val="Default Paragraph Font"/>
    <w:semiHidden/>
    <w:unhideWhenUsed/>
    <w:uiPriority w:val="1"/>
  </w:style>
  <w:style w:type="table" w:default="1" w:styleId="22">
    <w:name w:val="Normal Table"/>
    <w:semiHidden/>
    <w:unhideWhenUsed/>
    <w:qFormat/>
    <w:uiPriority w:val="99"/>
    <w:tblPr>
      <w:tblCellMar>
        <w:top w:w="0" w:type="dxa"/>
        <w:left w:w="108" w:type="dxa"/>
        <w:bottom w:w="0" w:type="dxa"/>
        <w:right w:w="108" w:type="dxa"/>
      </w:tblCellMar>
    </w:tblPr>
  </w:style>
  <w:style w:type="paragraph" w:styleId="9">
    <w:name w:val="annotation text"/>
    <w:qFormat/>
    <w:uiPriority w:val="0"/>
    <w:pPr>
      <w:widowControl w:val="0"/>
      <w:autoSpaceDE w:val="0"/>
      <w:autoSpaceDN w:val="0"/>
      <w:spacing w:line="360" w:lineRule="auto"/>
      <w:ind w:firstLine="200" w:firstLineChars="200"/>
    </w:pPr>
    <w:rPr>
      <w:rFonts w:ascii="Times New Roman" w:hAnsi="Times New Roman" w:eastAsia="宋体" w:cs="Cambria Math"/>
      <w:kern w:val="2"/>
      <w:sz w:val="21"/>
      <w:lang w:val="en-US" w:eastAsia="zh-CN" w:bidi="ar-SA"/>
    </w:rPr>
  </w:style>
  <w:style w:type="paragraph" w:styleId="10">
    <w:name w:val="Body Text"/>
    <w:basedOn w:val="1"/>
    <w:qFormat/>
    <w:uiPriority w:val="0"/>
  </w:style>
  <w:style w:type="paragraph" w:styleId="11">
    <w:name w:val="Body Text Indent"/>
    <w:basedOn w:val="1"/>
    <w:qFormat/>
    <w:uiPriority w:val="0"/>
    <w:pPr>
      <w:ind w:left="200" w:leftChars="200"/>
    </w:pPr>
  </w:style>
  <w:style w:type="paragraph" w:styleId="12">
    <w:name w:val="Plain Text"/>
    <w:basedOn w:val="1"/>
    <w:qFormat/>
    <w:uiPriority w:val="0"/>
    <w:rPr>
      <w:rFonts w:ascii="宋体"/>
    </w:rPr>
  </w:style>
  <w:style w:type="paragraph" w:styleId="13">
    <w:name w:val="Date"/>
    <w:basedOn w:val="1"/>
    <w:next w:val="1"/>
    <w:qFormat/>
    <w:uiPriority w:val="0"/>
    <w:pPr>
      <w:ind w:left="2500" w:leftChars="2500"/>
    </w:pPr>
  </w:style>
  <w:style w:type="paragraph" w:styleId="14">
    <w:name w:val="Body Text Indent 2"/>
    <w:basedOn w:val="1"/>
    <w:qFormat/>
    <w:uiPriority w:val="0"/>
    <w:pPr>
      <w:spacing w:line="480" w:lineRule="auto"/>
      <w:ind w:left="200" w:leftChars="200"/>
    </w:pPr>
  </w:style>
  <w:style w:type="paragraph" w:styleId="15">
    <w:name w:val="Balloon Text"/>
    <w:basedOn w:val="1"/>
    <w:link w:val="47"/>
    <w:qFormat/>
    <w:uiPriority w:val="0"/>
    <w:pPr>
      <w:spacing w:line="240" w:lineRule="auto"/>
    </w:pPr>
    <w:rPr>
      <w:sz w:val="18"/>
      <w:szCs w:val="18"/>
    </w:rPr>
  </w:style>
  <w:style w:type="paragraph" w:styleId="16">
    <w:name w:val="footer"/>
    <w:basedOn w:val="1"/>
    <w:qFormat/>
    <w:uiPriority w:val="0"/>
    <w:pPr>
      <w:tabs>
        <w:tab w:val="center" w:pos="4153"/>
        <w:tab w:val="right" w:pos="8306"/>
      </w:tabs>
      <w:snapToGrid w:val="0"/>
      <w:jc w:val="left"/>
    </w:pPr>
    <w:rPr>
      <w:sz w:val="18"/>
    </w:rPr>
  </w:style>
  <w:style w:type="paragraph" w:styleId="17">
    <w:name w:val="header"/>
    <w:basedOn w:val="1"/>
    <w:qFormat/>
    <w:uiPriority w:val="0"/>
    <w:pPr>
      <w:tabs>
        <w:tab w:val="center" w:pos="4153"/>
        <w:tab w:val="right" w:pos="8306"/>
      </w:tabs>
      <w:snapToGrid w:val="0"/>
      <w:spacing w:line="240" w:lineRule="auto"/>
    </w:pPr>
    <w:rPr>
      <w:sz w:val="18"/>
    </w:rPr>
  </w:style>
  <w:style w:type="paragraph" w:styleId="18">
    <w:name w:val="toc 1"/>
    <w:basedOn w:val="1"/>
    <w:next w:val="1"/>
    <w:qFormat/>
    <w:uiPriority w:val="0"/>
  </w:style>
  <w:style w:type="paragraph" w:styleId="19">
    <w:name w:val="Subtitle"/>
    <w:basedOn w:val="1"/>
    <w:autoRedefine/>
    <w:qFormat/>
    <w:uiPriority w:val="0"/>
    <w:pPr>
      <w:spacing w:line="312" w:lineRule="auto"/>
      <w:jc w:val="center"/>
      <w:outlineLvl w:val="1"/>
    </w:pPr>
    <w:rPr>
      <w:rFonts w:ascii="Arial" w:hAnsi="Arial"/>
      <w:b/>
      <w:kern w:val="28"/>
      <w:sz w:val="32"/>
    </w:rPr>
  </w:style>
  <w:style w:type="paragraph" w:styleId="20">
    <w:name w:val="annotation subject"/>
    <w:next w:val="9"/>
    <w:qFormat/>
    <w:uiPriority w:val="0"/>
    <w:pPr>
      <w:widowControl w:val="0"/>
      <w:autoSpaceDE w:val="0"/>
      <w:autoSpaceDN w:val="0"/>
      <w:spacing w:line="360" w:lineRule="auto"/>
      <w:ind w:firstLine="200" w:firstLineChars="200"/>
    </w:pPr>
    <w:rPr>
      <w:rFonts w:ascii="Times New Roman" w:hAnsi="Times New Roman" w:eastAsia="宋体" w:cs="Cambria Math"/>
      <w:b/>
      <w:kern w:val="2"/>
      <w:sz w:val="21"/>
      <w:lang w:val="en-US" w:eastAsia="zh-CN" w:bidi="ar-SA"/>
    </w:rPr>
  </w:style>
  <w:style w:type="paragraph" w:styleId="21">
    <w:name w:val="Body Text First Indent 2"/>
    <w:basedOn w:val="11"/>
    <w:qFormat/>
    <w:uiPriority w:val="0"/>
  </w:style>
  <w:style w:type="character" w:styleId="24">
    <w:name w:val="Strong"/>
    <w:basedOn w:val="23"/>
    <w:qFormat/>
    <w:uiPriority w:val="0"/>
    <w:rPr>
      <w:b/>
    </w:rPr>
  </w:style>
  <w:style w:type="character" w:styleId="25">
    <w:name w:val="page number"/>
    <w:basedOn w:val="23"/>
    <w:qFormat/>
    <w:uiPriority w:val="0"/>
  </w:style>
  <w:style w:type="character" w:customStyle="1" w:styleId="26">
    <w:name w:val="标题 4 Char"/>
    <w:basedOn w:val="23"/>
    <w:link w:val="5"/>
    <w:autoRedefine/>
    <w:qFormat/>
    <w:uiPriority w:val="0"/>
    <w:rPr>
      <w:rFonts w:ascii="Times New Roman" w:hAnsi="Times New Roman" w:eastAsia="宋体" w:cs="Times New Roman"/>
      <w:bCs/>
      <w:kern w:val="2"/>
      <w:sz w:val="21"/>
      <w:szCs w:val="28"/>
      <w:lang w:val="en-US" w:eastAsia="zh-CN" w:bidi="ar-SA"/>
    </w:rPr>
  </w:style>
  <w:style w:type="character" w:customStyle="1" w:styleId="27">
    <w:name w:val="标题 5 Char"/>
    <w:basedOn w:val="23"/>
    <w:link w:val="6"/>
    <w:autoRedefine/>
    <w:qFormat/>
    <w:uiPriority w:val="0"/>
    <w:rPr>
      <w:rFonts w:ascii="Times New Roman" w:hAnsi="Times New Roman" w:eastAsia="宋体" w:cs="Times New Roman"/>
      <w:b/>
      <w:kern w:val="2"/>
      <w:sz w:val="28"/>
      <w:lang w:val="en-US" w:eastAsia="zh-CN" w:bidi="ar-SA"/>
    </w:rPr>
  </w:style>
  <w:style w:type="paragraph" w:customStyle="1" w:styleId="28">
    <w:name w:val="参选文件格式1"/>
    <w:basedOn w:val="1"/>
    <w:next w:val="1"/>
    <w:autoRedefine/>
    <w:qFormat/>
    <w:uiPriority w:val="0"/>
    <w:pPr>
      <w:ind w:firstLine="0" w:firstLineChars="0"/>
      <w:jc w:val="center"/>
      <w:outlineLvl w:val="1"/>
    </w:pPr>
    <w:rPr>
      <w:b/>
      <w:sz w:val="28"/>
    </w:rPr>
  </w:style>
  <w:style w:type="paragraph" w:customStyle="1" w:styleId="29">
    <w:name w:val="参选文件格式2"/>
    <w:basedOn w:val="1"/>
    <w:next w:val="1"/>
    <w:autoRedefine/>
    <w:qFormat/>
    <w:uiPriority w:val="0"/>
    <w:pPr>
      <w:ind w:firstLine="0" w:firstLineChars="0"/>
      <w:jc w:val="center"/>
      <w:outlineLvl w:val="2"/>
    </w:pPr>
    <w:rPr>
      <w:bCs/>
      <w:szCs w:val="32"/>
    </w:rPr>
  </w:style>
  <w:style w:type="paragraph" w:customStyle="1" w:styleId="30">
    <w:name w:val="参选文件格式3"/>
    <w:basedOn w:val="1"/>
    <w:link w:val="31"/>
    <w:autoRedefine/>
    <w:qFormat/>
    <w:uiPriority w:val="0"/>
    <w:pPr>
      <w:tabs>
        <w:tab w:val="left" w:pos="6300"/>
      </w:tabs>
      <w:snapToGrid w:val="0"/>
      <w:spacing w:line="600" w:lineRule="exact"/>
      <w:ind w:firstLine="0" w:firstLineChars="0"/>
      <w:jc w:val="center"/>
    </w:pPr>
    <w:rPr>
      <w:rFonts w:ascii="宋体"/>
      <w:b/>
      <w:snapToGrid w:val="0"/>
      <w:kern w:val="0"/>
    </w:rPr>
  </w:style>
  <w:style w:type="character" w:customStyle="1" w:styleId="31">
    <w:name w:val="参选文件格式3 Char"/>
    <w:basedOn w:val="23"/>
    <w:link w:val="30"/>
    <w:autoRedefine/>
    <w:qFormat/>
    <w:uiPriority w:val="0"/>
    <w:rPr>
      <w:rFonts w:ascii="宋体" w:eastAsia="宋体" w:cs="Times New Roman"/>
      <w:b/>
      <w:snapToGrid w:val="0"/>
      <w:kern w:val="0"/>
      <w:sz w:val="21"/>
      <w:lang w:val="en-US" w:eastAsia="zh-CN" w:bidi="ar-SA"/>
    </w:rPr>
  </w:style>
  <w:style w:type="character" w:customStyle="1" w:styleId="32">
    <w:name w:val="font11"/>
    <w:basedOn w:val="23"/>
    <w:autoRedefine/>
    <w:qFormat/>
    <w:uiPriority w:val="0"/>
    <w:rPr>
      <w:rFonts w:ascii="宋体" w:eastAsia="宋体" w:cs="宋体"/>
      <w:b/>
      <w:bCs/>
      <w:color w:val="000000"/>
      <w:sz w:val="21"/>
      <w:szCs w:val="21"/>
      <w:u w:val="none"/>
    </w:rPr>
  </w:style>
  <w:style w:type="character" w:customStyle="1" w:styleId="33">
    <w:name w:val="font21"/>
    <w:basedOn w:val="23"/>
    <w:autoRedefine/>
    <w:qFormat/>
    <w:uiPriority w:val="0"/>
    <w:rPr>
      <w:rFonts w:ascii="宋体" w:eastAsia="宋体" w:cs="宋体"/>
      <w:color w:val="000000"/>
      <w:sz w:val="21"/>
      <w:szCs w:val="21"/>
      <w:u w:val="none"/>
    </w:rPr>
  </w:style>
  <w:style w:type="character" w:customStyle="1" w:styleId="34">
    <w:name w:val="font31"/>
    <w:basedOn w:val="23"/>
    <w:autoRedefine/>
    <w:qFormat/>
    <w:uiPriority w:val="0"/>
    <w:rPr>
      <w:rFonts w:ascii="宋体" w:eastAsia="宋体" w:cs="宋体"/>
      <w:color w:val="FF0000"/>
      <w:sz w:val="21"/>
      <w:szCs w:val="21"/>
      <w:u w:val="none"/>
    </w:rPr>
  </w:style>
  <w:style w:type="paragraph" w:customStyle="1" w:styleId="35">
    <w:name w:val="Char"/>
    <w:autoRedefine/>
    <w:qFormat/>
    <w:uiPriority w:val="0"/>
    <w:pPr>
      <w:widowControl w:val="0"/>
      <w:spacing w:line="240" w:lineRule="atLeast"/>
      <w:ind w:left="420" w:firstLine="420"/>
      <w:jc w:val="both"/>
    </w:pPr>
    <w:rPr>
      <w:rFonts w:ascii="Times New Roman" w:hAnsi="Times New Roman" w:eastAsia="宋体" w:cs="Times New Roman"/>
      <w:sz w:val="21"/>
      <w:szCs w:val="21"/>
      <w:lang w:val="en-US" w:eastAsia="zh-CN" w:bidi="ar-SA"/>
    </w:rPr>
  </w:style>
  <w:style w:type="character" w:customStyle="1" w:styleId="36">
    <w:name w:val="ca-141"/>
    <w:autoRedefine/>
    <w:qFormat/>
    <w:uiPriority w:val="0"/>
    <w:rPr>
      <w:rFonts w:ascii="仿宋_GB2312" w:eastAsia="仿宋_GB2312"/>
      <w:sz w:val="21"/>
      <w:szCs w:val="21"/>
    </w:rPr>
  </w:style>
  <w:style w:type="paragraph" w:customStyle="1" w:styleId="37">
    <w:name w:val="表格"/>
    <w:basedOn w:val="1"/>
    <w:qFormat/>
    <w:uiPriority w:val="0"/>
    <w:pPr>
      <w:spacing w:line="240" w:lineRule="auto"/>
      <w:ind w:firstLine="0" w:firstLineChars="0"/>
    </w:pPr>
    <w:rPr>
      <w:bCs/>
      <w:sz w:val="18"/>
      <w:szCs w:val="18"/>
    </w:rPr>
  </w:style>
  <w:style w:type="paragraph" w:customStyle="1" w:styleId="38">
    <w:name w:val="表格（标题）"/>
    <w:basedOn w:val="1"/>
    <w:qFormat/>
    <w:uiPriority w:val="0"/>
    <w:pPr>
      <w:ind w:firstLine="0" w:firstLineChars="0"/>
      <w:jc w:val="center"/>
    </w:pPr>
    <w:rPr>
      <w:b/>
      <w:bCs/>
      <w:szCs w:val="18"/>
    </w:rPr>
  </w:style>
  <w:style w:type="paragraph" w:customStyle="1" w:styleId="39">
    <w:name w:val="标题2（无级别）"/>
    <w:basedOn w:val="1"/>
    <w:next w:val="1"/>
    <w:qFormat/>
    <w:uiPriority w:val="0"/>
    <w:pPr>
      <w:ind w:firstLine="0" w:firstLineChars="0"/>
    </w:pPr>
    <w:rPr>
      <w:b/>
      <w:bCs/>
      <w:snapToGrid w:val="0"/>
      <w:szCs w:val="24"/>
    </w:rPr>
  </w:style>
  <w:style w:type="paragraph" w:customStyle="1" w:styleId="40">
    <w:name w:val="标题3（无级别）"/>
    <w:basedOn w:val="1"/>
    <w:next w:val="1"/>
    <w:qFormat/>
    <w:uiPriority w:val="0"/>
    <w:rPr>
      <w:b/>
      <w:bCs/>
      <w:szCs w:val="32"/>
    </w:rPr>
  </w:style>
  <w:style w:type="paragraph" w:customStyle="1" w:styleId="41">
    <w:name w:val="首行缩进"/>
    <w:basedOn w:val="1"/>
    <w:qFormat/>
    <w:uiPriority w:val="0"/>
  </w:style>
  <w:style w:type="paragraph" w:customStyle="1" w:styleId="42">
    <w:name w:val="列出段落1"/>
    <w:basedOn w:val="1"/>
    <w:qFormat/>
    <w:uiPriority w:val="0"/>
    <w:pPr>
      <w:ind w:left="720"/>
      <w:contextualSpacing/>
    </w:pPr>
  </w:style>
  <w:style w:type="paragraph" w:customStyle="1" w:styleId="43">
    <w:name w:val="封面文件名"/>
    <w:basedOn w:val="1"/>
    <w:qFormat/>
    <w:uiPriority w:val="0"/>
    <w:pPr>
      <w:ind w:firstLine="0" w:firstLineChars="0"/>
      <w:jc w:val="center"/>
    </w:pPr>
    <w:rPr>
      <w:b/>
      <w:snapToGrid w:val="0"/>
      <w:kern w:val="0"/>
      <w:sz w:val="96"/>
      <w:szCs w:val="96"/>
    </w:rPr>
  </w:style>
  <w:style w:type="paragraph" w:customStyle="1" w:styleId="44">
    <w:name w:val="小五"/>
    <w:basedOn w:val="1"/>
    <w:next w:val="1"/>
    <w:qFormat/>
    <w:uiPriority w:val="0"/>
    <w:pPr>
      <w:spacing w:line="240" w:lineRule="auto"/>
      <w:ind w:firstLine="0" w:firstLineChars="0"/>
    </w:pPr>
    <w:rPr>
      <w:sz w:val="18"/>
      <w:szCs w:val="18"/>
    </w:rPr>
  </w:style>
  <w:style w:type="paragraph" w:customStyle="1" w:styleId="45">
    <w:name w:val="正文居中"/>
    <w:basedOn w:val="1"/>
    <w:qFormat/>
    <w:uiPriority w:val="0"/>
    <w:pPr>
      <w:ind w:firstLine="0" w:firstLineChars="0"/>
      <w:jc w:val="center"/>
    </w:pPr>
  </w:style>
  <w:style w:type="paragraph" w:styleId="46">
    <w:name w:val="List Paragraph"/>
    <w:basedOn w:val="1"/>
    <w:qFormat/>
    <w:uiPriority w:val="34"/>
    <w:pPr>
      <w:ind w:left="720"/>
      <w:contextualSpacing/>
    </w:pPr>
  </w:style>
  <w:style w:type="character" w:customStyle="1" w:styleId="47">
    <w:name w:val="批注框文本 Char"/>
    <w:basedOn w:val="23"/>
    <w:link w:val="15"/>
    <w:uiPriority w:val="0"/>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2025-05-21T07:53:00Z</dcterms:created>
  <dc:creator>admin</dc:creator>
  <cp:lastModifiedBy>交易中心-吴</cp:lastModifiedBy>
  <cp:lastPrinted>2025-05-12T10:13:00Z</cp:lastPrinted>
  <dcterms:modified xsi:type="dcterms:W3CDTF">2025-05-21T08:57:25Z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610521E2B8C24D59ABC19B09C80A3D75_13</vt:lpwstr>
  </property>
  <property fmtid="{D5CDD505-2E9C-101B-9397-08002B2CF9AE}" pid="4" name="KSOTemplateDocerSaveRecord">
    <vt:lpwstr>eyJoZGlkIjoiNzM3ZGZmNTVkYzA0ZDhlMDY5YTk5N2ZkZjljODA2NDciLCJ1c2VySWQiOiIxNjMyMTcyNjY0In0=</vt:lpwstr>
  </property>
</Properties>
</file>